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226" w:type="pct"/>
        <w:tblInd w:w="-5" w:type="dxa"/>
        <w:tblLayout w:type="fixed"/>
        <w:tblLook w:val="04A0" w:firstRow="1" w:lastRow="0" w:firstColumn="1" w:lastColumn="0" w:noHBand="0" w:noVBand="1"/>
      </w:tblPr>
      <w:tblGrid>
        <w:gridCol w:w="4962"/>
        <w:gridCol w:w="5102"/>
      </w:tblGrid>
      <w:tr w:rsidR="006478CB" w:rsidRPr="00534232" w14:paraId="770A6046" w14:textId="5664A0CB" w:rsidTr="006478CB">
        <w:tc>
          <w:tcPr>
            <w:tcW w:w="2465" w:type="pct"/>
            <w:shd w:val="clear" w:color="auto" w:fill="auto"/>
          </w:tcPr>
          <w:p w14:paraId="7AC3363A" w14:textId="74E57B28" w:rsidR="006478CB" w:rsidRPr="00534232" w:rsidRDefault="006478CB" w:rsidP="006478CB">
            <w:pPr>
              <w:ind w:right="28"/>
              <w:jc w:val="center"/>
              <w:rPr>
                <w:rFonts w:cs="Arial"/>
                <w:b/>
                <w:sz w:val="28"/>
                <w:szCs w:val="28"/>
                <w:lang w:val="lt-LT"/>
              </w:rPr>
            </w:pPr>
            <w:proofErr w:type="spellStart"/>
            <w:r w:rsidRPr="00534232">
              <w:rPr>
                <w:rFonts w:cs="Arial"/>
                <w:b/>
                <w:sz w:val="28"/>
                <w:szCs w:val="28"/>
                <w:lang w:val="lt-LT"/>
              </w:rPr>
              <w:t>Corporate</w:t>
            </w:r>
            <w:proofErr w:type="spellEnd"/>
            <w:r w:rsidRPr="00534232">
              <w:rPr>
                <w:rFonts w:cs="Arial"/>
                <w:b/>
                <w:sz w:val="28"/>
                <w:szCs w:val="28"/>
                <w:lang w:val="lt-LT"/>
              </w:rPr>
              <w:t xml:space="preserve"> </w:t>
            </w:r>
            <w:proofErr w:type="spellStart"/>
            <w:r w:rsidRPr="00534232">
              <w:rPr>
                <w:rFonts w:cs="Arial"/>
                <w:b/>
                <w:sz w:val="28"/>
                <w:szCs w:val="28"/>
                <w:lang w:val="lt-LT"/>
              </w:rPr>
              <w:t>Responsibility</w:t>
            </w:r>
            <w:proofErr w:type="spellEnd"/>
            <w:r w:rsidRPr="00534232">
              <w:rPr>
                <w:rFonts w:cs="Arial"/>
                <w:b/>
                <w:sz w:val="28"/>
                <w:szCs w:val="28"/>
                <w:lang w:val="lt-LT"/>
              </w:rPr>
              <w:t xml:space="preserve"> </w:t>
            </w:r>
            <w:r w:rsidRPr="00534232">
              <w:rPr>
                <w:rFonts w:cs="Arial"/>
                <w:b/>
                <w:sz w:val="28"/>
                <w:szCs w:val="28"/>
                <w:lang w:val="lt-LT"/>
              </w:rPr>
              <w:br/>
            </w:r>
            <w:proofErr w:type="spellStart"/>
            <w:r w:rsidRPr="00534232">
              <w:rPr>
                <w:rFonts w:cs="Arial"/>
                <w:b/>
                <w:sz w:val="28"/>
                <w:szCs w:val="28"/>
                <w:lang w:val="lt-LT"/>
              </w:rPr>
              <w:t>Agreement</w:t>
            </w:r>
            <w:proofErr w:type="spellEnd"/>
          </w:p>
          <w:p w14:paraId="76A9DEDE" w14:textId="77777777" w:rsidR="006478CB" w:rsidRPr="00534232" w:rsidRDefault="006478CB" w:rsidP="006478CB">
            <w:pPr>
              <w:ind w:right="28"/>
              <w:jc w:val="center"/>
              <w:rPr>
                <w:rFonts w:cs="Arial"/>
                <w:lang w:val="lt-LT"/>
              </w:rPr>
            </w:pPr>
            <w:proofErr w:type="spellStart"/>
            <w:r w:rsidRPr="00534232">
              <w:rPr>
                <w:rFonts w:cs="Arial"/>
                <w:lang w:val="lt-LT"/>
              </w:rPr>
              <w:t>between</w:t>
            </w:r>
            <w:proofErr w:type="spellEnd"/>
          </w:p>
          <w:p w14:paraId="0B574D31" w14:textId="158B2FD8" w:rsidR="006478CB" w:rsidRPr="00534232" w:rsidRDefault="006478CB" w:rsidP="006478CB">
            <w:pPr>
              <w:ind w:right="28"/>
              <w:jc w:val="left"/>
              <w:rPr>
                <w:rFonts w:cs="Arial"/>
                <w:b/>
                <w:lang w:val="lt-LT"/>
              </w:rPr>
            </w:pPr>
            <w:proofErr w:type="spellStart"/>
            <w:r w:rsidRPr="00534232">
              <w:rPr>
                <w:rFonts w:cs="Arial"/>
                <w:b/>
                <w:lang w:val="lt-LT"/>
              </w:rPr>
              <w:t>company</w:t>
            </w:r>
            <w:proofErr w:type="spellEnd"/>
            <w:r w:rsidRPr="00534232">
              <w:rPr>
                <w:rFonts w:cs="Arial"/>
                <w:b/>
                <w:lang w:val="lt-LT"/>
              </w:rPr>
              <w:t xml:space="preserve"> name:</w:t>
            </w:r>
          </w:p>
          <w:p w14:paraId="37B0FD20" w14:textId="56DC9F36" w:rsidR="006478CB" w:rsidRPr="00534232" w:rsidRDefault="006478CB" w:rsidP="006478CB">
            <w:pPr>
              <w:ind w:right="28"/>
              <w:jc w:val="left"/>
              <w:rPr>
                <w:rFonts w:cs="Arial"/>
                <w:b/>
                <w:highlight w:val="yellow"/>
                <w:lang w:val="lt-LT"/>
              </w:rPr>
            </w:pPr>
            <w:proofErr w:type="spellStart"/>
            <w:r w:rsidRPr="00534232">
              <w:rPr>
                <w:rFonts w:cs="Arial"/>
                <w:b/>
                <w:lang w:val="lt-LT"/>
              </w:rPr>
              <w:t>address</w:t>
            </w:r>
            <w:proofErr w:type="spellEnd"/>
            <w:r w:rsidRPr="00534232">
              <w:rPr>
                <w:rFonts w:cs="Arial"/>
                <w:b/>
                <w:lang w:val="lt-LT"/>
              </w:rPr>
              <w:t>:</w:t>
            </w:r>
            <w:r w:rsidRPr="00534232">
              <w:rPr>
                <w:rFonts w:cs="Arial"/>
                <w:b/>
                <w:lang w:val="lt-LT"/>
              </w:rPr>
              <w:br/>
            </w:r>
            <w:proofErr w:type="spellStart"/>
            <w:r w:rsidRPr="00534232">
              <w:rPr>
                <w:rFonts w:cs="Arial"/>
                <w:b/>
                <w:lang w:val="lt-LT"/>
              </w:rPr>
              <w:t>register</w:t>
            </w:r>
            <w:proofErr w:type="spellEnd"/>
            <w:r w:rsidRPr="00534232">
              <w:rPr>
                <w:rFonts w:cs="Arial"/>
                <w:b/>
                <w:lang w:val="lt-LT"/>
              </w:rPr>
              <w:t xml:space="preserve"> </w:t>
            </w:r>
            <w:proofErr w:type="spellStart"/>
            <w:r w:rsidRPr="00534232">
              <w:rPr>
                <w:rFonts w:cs="Arial"/>
                <w:b/>
                <w:lang w:val="lt-LT"/>
              </w:rPr>
              <w:t>number</w:t>
            </w:r>
            <w:proofErr w:type="spellEnd"/>
            <w:r w:rsidRPr="00534232">
              <w:rPr>
                <w:rFonts w:cs="Arial"/>
                <w:b/>
                <w:lang w:val="lt-LT"/>
              </w:rPr>
              <w:t>:</w:t>
            </w:r>
          </w:p>
          <w:p w14:paraId="1BEB743E" w14:textId="17B7320F" w:rsidR="006478CB" w:rsidRPr="00534232" w:rsidRDefault="006478CB" w:rsidP="006478CB">
            <w:pPr>
              <w:ind w:right="28"/>
              <w:jc w:val="center"/>
              <w:rPr>
                <w:rFonts w:cs="Arial"/>
                <w:b/>
                <w:lang w:val="lt-LT"/>
              </w:rPr>
            </w:pPr>
            <w:r w:rsidRPr="00534232">
              <w:rPr>
                <w:rFonts w:cs="Arial"/>
                <w:lang w:val="lt-LT"/>
              </w:rPr>
              <w:t xml:space="preserve">- </w:t>
            </w:r>
            <w:proofErr w:type="spellStart"/>
            <w:r w:rsidRPr="00534232">
              <w:rPr>
                <w:rFonts w:cs="Arial"/>
                <w:lang w:val="lt-LT"/>
              </w:rPr>
              <w:t>hereinafter</w:t>
            </w:r>
            <w:proofErr w:type="spellEnd"/>
            <w:r w:rsidRPr="00534232">
              <w:rPr>
                <w:rFonts w:cs="Arial"/>
                <w:lang w:val="lt-LT"/>
              </w:rPr>
              <w:t xml:space="preserve"> </w:t>
            </w:r>
            <w:proofErr w:type="spellStart"/>
            <w:r w:rsidRPr="00534232">
              <w:rPr>
                <w:rFonts w:cs="Arial"/>
                <w:lang w:val="lt-LT"/>
              </w:rPr>
              <w:t>referred</w:t>
            </w:r>
            <w:proofErr w:type="spellEnd"/>
            <w:r w:rsidRPr="00534232">
              <w:rPr>
                <w:rFonts w:cs="Arial"/>
                <w:lang w:val="lt-LT"/>
              </w:rPr>
              <w:t xml:space="preserve"> to </w:t>
            </w:r>
            <w:proofErr w:type="spellStart"/>
            <w:r w:rsidRPr="00534232">
              <w:rPr>
                <w:rFonts w:cs="Arial"/>
                <w:lang w:val="lt-LT"/>
              </w:rPr>
              <w:t>as</w:t>
            </w:r>
            <w:proofErr w:type="spellEnd"/>
            <w:r w:rsidRPr="00534232">
              <w:rPr>
                <w:rFonts w:cs="Arial"/>
                <w:lang w:val="lt-LT"/>
              </w:rPr>
              <w:t xml:space="preserve"> „</w:t>
            </w:r>
            <w:proofErr w:type="spellStart"/>
            <w:r w:rsidRPr="00534232">
              <w:rPr>
                <w:rFonts w:cs="Arial"/>
                <w:b/>
                <w:bCs/>
                <w:lang w:val="lt-LT"/>
              </w:rPr>
              <w:t>Supplier</w:t>
            </w:r>
            <w:proofErr w:type="spellEnd"/>
            <w:r w:rsidRPr="00534232">
              <w:rPr>
                <w:rFonts w:cs="Arial"/>
                <w:lang w:val="lt-LT"/>
              </w:rPr>
              <w:t xml:space="preserve">” </w:t>
            </w:r>
            <w:proofErr w:type="spellStart"/>
            <w:r w:rsidRPr="00534232">
              <w:rPr>
                <w:rFonts w:cs="Arial"/>
                <w:lang w:val="lt-LT"/>
              </w:rPr>
              <w:t>or</w:t>
            </w:r>
            <w:proofErr w:type="spellEnd"/>
            <w:r w:rsidRPr="00534232">
              <w:rPr>
                <w:rFonts w:cs="Arial"/>
                <w:lang w:val="lt-LT"/>
              </w:rPr>
              <w:t xml:space="preserve"> „</w:t>
            </w:r>
            <w:proofErr w:type="spellStart"/>
            <w:r w:rsidRPr="00534232">
              <w:rPr>
                <w:rFonts w:cs="Arial"/>
                <w:b/>
                <w:bCs/>
                <w:lang w:val="lt-LT"/>
              </w:rPr>
              <w:t>Contractor</w:t>
            </w:r>
            <w:proofErr w:type="spellEnd"/>
            <w:r w:rsidRPr="00534232">
              <w:rPr>
                <w:rFonts w:cs="Arial"/>
                <w:lang w:val="lt-LT"/>
              </w:rPr>
              <w:t>”-</w:t>
            </w:r>
          </w:p>
          <w:p w14:paraId="32D72A2B" w14:textId="77777777" w:rsidR="006478CB" w:rsidRPr="00534232" w:rsidRDefault="006478CB" w:rsidP="006478CB">
            <w:pPr>
              <w:ind w:right="28"/>
              <w:jc w:val="center"/>
              <w:rPr>
                <w:rFonts w:cs="Arial"/>
                <w:lang w:val="lt-LT"/>
              </w:rPr>
            </w:pPr>
          </w:p>
          <w:p w14:paraId="03797D94" w14:textId="77777777" w:rsidR="006478CB" w:rsidRPr="00534232" w:rsidRDefault="006478CB" w:rsidP="006478CB">
            <w:pPr>
              <w:ind w:right="28"/>
              <w:jc w:val="center"/>
              <w:rPr>
                <w:rFonts w:cs="Arial"/>
                <w:lang w:val="lt-LT"/>
              </w:rPr>
            </w:pPr>
            <w:proofErr w:type="spellStart"/>
            <w:r w:rsidRPr="00534232">
              <w:rPr>
                <w:rFonts w:cs="Arial"/>
                <w:lang w:val="lt-LT"/>
              </w:rPr>
              <w:t>and</w:t>
            </w:r>
            <w:proofErr w:type="spellEnd"/>
          </w:p>
          <w:p w14:paraId="546F0BB3" w14:textId="6A0832F4" w:rsidR="006478CB" w:rsidRPr="00534232" w:rsidRDefault="006478CB" w:rsidP="006478CB">
            <w:pPr>
              <w:ind w:right="28"/>
              <w:jc w:val="center"/>
              <w:rPr>
                <w:rFonts w:cs="Arial"/>
                <w:b/>
                <w:i/>
                <w:iCs/>
                <w:lang w:val="lt-LT"/>
              </w:rPr>
            </w:pPr>
            <w:r w:rsidRPr="00534232">
              <w:rPr>
                <w:rFonts w:cs="Arial"/>
                <w:b/>
                <w:i/>
                <w:iCs/>
                <w:lang w:val="lt-LT"/>
              </w:rPr>
              <w:t xml:space="preserve">ERGO </w:t>
            </w:r>
            <w:proofErr w:type="spellStart"/>
            <w:r w:rsidRPr="00534232">
              <w:rPr>
                <w:rFonts w:cs="Arial"/>
                <w:b/>
                <w:i/>
                <w:iCs/>
                <w:lang w:val="lt-LT"/>
              </w:rPr>
              <w:t>Insurance</w:t>
            </w:r>
            <w:proofErr w:type="spellEnd"/>
            <w:r w:rsidRPr="00534232">
              <w:rPr>
                <w:rFonts w:cs="Arial"/>
                <w:b/>
                <w:i/>
                <w:iCs/>
                <w:lang w:val="lt-LT"/>
              </w:rPr>
              <w:t xml:space="preserve"> SE (</w:t>
            </w:r>
            <w:proofErr w:type="spellStart"/>
            <w:r w:rsidRPr="00534232">
              <w:rPr>
                <w:rFonts w:cs="Arial"/>
                <w:b/>
                <w:i/>
                <w:iCs/>
                <w:lang w:val="lt-LT"/>
              </w:rPr>
              <w:t>including</w:t>
            </w:r>
            <w:proofErr w:type="spellEnd"/>
            <w:r w:rsidRPr="00534232">
              <w:rPr>
                <w:rFonts w:cs="Arial"/>
                <w:b/>
                <w:i/>
                <w:iCs/>
                <w:lang w:val="lt-LT"/>
              </w:rPr>
              <w:t xml:space="preserve"> </w:t>
            </w:r>
            <w:proofErr w:type="spellStart"/>
            <w:r w:rsidRPr="00534232">
              <w:rPr>
                <w:rFonts w:cs="Arial"/>
                <w:b/>
                <w:i/>
                <w:iCs/>
                <w:lang w:val="lt-LT"/>
              </w:rPr>
              <w:t>its</w:t>
            </w:r>
            <w:proofErr w:type="spellEnd"/>
            <w:r w:rsidRPr="00534232">
              <w:rPr>
                <w:rFonts w:cs="Arial"/>
                <w:b/>
                <w:i/>
                <w:iCs/>
                <w:lang w:val="lt-LT"/>
              </w:rPr>
              <w:t xml:space="preserve"> </w:t>
            </w:r>
            <w:proofErr w:type="spellStart"/>
            <w:r w:rsidRPr="00534232">
              <w:rPr>
                <w:rFonts w:cs="Arial"/>
                <w:b/>
                <w:i/>
                <w:iCs/>
                <w:lang w:val="lt-LT"/>
              </w:rPr>
              <w:t>branches</w:t>
            </w:r>
            <w:proofErr w:type="spellEnd"/>
            <w:r w:rsidRPr="00534232">
              <w:rPr>
                <w:rFonts w:cs="Arial"/>
                <w:b/>
                <w:i/>
                <w:iCs/>
                <w:lang w:val="lt-LT"/>
              </w:rPr>
              <w:t xml:space="preserve"> in </w:t>
            </w:r>
            <w:proofErr w:type="spellStart"/>
            <w:r w:rsidRPr="00534232">
              <w:rPr>
                <w:rFonts w:cs="Arial"/>
                <w:b/>
                <w:i/>
                <w:iCs/>
                <w:lang w:val="lt-LT"/>
              </w:rPr>
              <w:t>Latvia</w:t>
            </w:r>
            <w:proofErr w:type="spellEnd"/>
            <w:r w:rsidRPr="00534232">
              <w:rPr>
                <w:rFonts w:cs="Arial"/>
                <w:b/>
                <w:i/>
                <w:iCs/>
                <w:lang w:val="lt-LT"/>
              </w:rPr>
              <w:t xml:space="preserve"> </w:t>
            </w:r>
            <w:proofErr w:type="spellStart"/>
            <w:r w:rsidRPr="00534232">
              <w:rPr>
                <w:rFonts w:cs="Arial"/>
                <w:b/>
                <w:i/>
                <w:iCs/>
                <w:lang w:val="lt-LT"/>
              </w:rPr>
              <w:t>and</w:t>
            </w:r>
            <w:proofErr w:type="spellEnd"/>
            <w:r w:rsidRPr="00534232">
              <w:rPr>
                <w:rFonts w:cs="Arial"/>
                <w:b/>
                <w:i/>
                <w:iCs/>
                <w:lang w:val="lt-LT"/>
              </w:rPr>
              <w:t xml:space="preserve"> Lithuania)</w:t>
            </w:r>
          </w:p>
          <w:p w14:paraId="4320C3EB" w14:textId="57979BBF" w:rsidR="006478CB" w:rsidRPr="00534232" w:rsidRDefault="006478CB" w:rsidP="006478CB">
            <w:pPr>
              <w:ind w:right="28"/>
              <w:jc w:val="center"/>
              <w:rPr>
                <w:rFonts w:cs="Arial"/>
                <w:b/>
                <w:i/>
                <w:iCs/>
                <w:lang w:val="lt-LT"/>
              </w:rPr>
            </w:pPr>
            <w:proofErr w:type="spellStart"/>
            <w:r w:rsidRPr="00534232">
              <w:rPr>
                <w:rFonts w:cs="Arial"/>
                <w:b/>
                <w:i/>
                <w:iCs/>
                <w:lang w:val="lt-LT"/>
              </w:rPr>
              <w:t>Veskiposti</w:t>
            </w:r>
            <w:proofErr w:type="spellEnd"/>
            <w:r w:rsidRPr="00534232">
              <w:rPr>
                <w:rFonts w:cs="Arial"/>
                <w:b/>
                <w:i/>
                <w:iCs/>
                <w:lang w:val="lt-LT"/>
              </w:rPr>
              <w:t xml:space="preserve"> 2/1,</w:t>
            </w:r>
          </w:p>
          <w:p w14:paraId="5B08EBCE" w14:textId="6E3ED7CF" w:rsidR="006478CB" w:rsidRPr="00534232" w:rsidRDefault="006478CB" w:rsidP="006478CB">
            <w:pPr>
              <w:ind w:right="28"/>
              <w:jc w:val="center"/>
              <w:rPr>
                <w:rFonts w:cs="Arial"/>
                <w:b/>
                <w:i/>
                <w:iCs/>
                <w:lang w:val="lt-LT"/>
              </w:rPr>
            </w:pPr>
            <w:r w:rsidRPr="00534232">
              <w:rPr>
                <w:rFonts w:cs="Arial"/>
                <w:b/>
                <w:i/>
                <w:iCs/>
                <w:lang w:val="lt-LT"/>
              </w:rPr>
              <w:t xml:space="preserve">10138 </w:t>
            </w:r>
            <w:proofErr w:type="spellStart"/>
            <w:r w:rsidRPr="00534232">
              <w:rPr>
                <w:rFonts w:cs="Arial"/>
                <w:b/>
                <w:i/>
                <w:iCs/>
                <w:lang w:val="lt-LT"/>
              </w:rPr>
              <w:t>Tallinn</w:t>
            </w:r>
            <w:proofErr w:type="spellEnd"/>
          </w:p>
          <w:p w14:paraId="004B2B16" w14:textId="77777777" w:rsidR="006478CB" w:rsidRPr="00534232" w:rsidRDefault="006478CB" w:rsidP="006478CB">
            <w:pPr>
              <w:pStyle w:val="Style20ptCentered"/>
              <w:ind w:right="28"/>
              <w:rPr>
                <w:rFonts w:cs="Arial"/>
                <w:b/>
                <w:i/>
                <w:iCs/>
                <w:sz w:val="20"/>
                <w:lang w:val="lt-LT"/>
              </w:rPr>
            </w:pPr>
            <w:r w:rsidRPr="00534232">
              <w:rPr>
                <w:rFonts w:cs="Arial"/>
                <w:i/>
                <w:iCs/>
                <w:sz w:val="20"/>
                <w:lang w:val="lt-LT"/>
              </w:rPr>
              <w:t>(</w:t>
            </w:r>
            <w:proofErr w:type="spellStart"/>
            <w:r w:rsidRPr="00534232">
              <w:rPr>
                <w:rFonts w:cs="Arial"/>
                <w:i/>
                <w:iCs/>
                <w:sz w:val="20"/>
                <w:lang w:val="lt-LT"/>
              </w:rPr>
              <w:t>Reg</w:t>
            </w:r>
            <w:proofErr w:type="spellEnd"/>
            <w:r w:rsidRPr="00534232">
              <w:rPr>
                <w:rFonts w:cs="Arial"/>
                <w:i/>
                <w:iCs/>
                <w:sz w:val="20"/>
                <w:lang w:val="lt-LT"/>
              </w:rPr>
              <w:t xml:space="preserve">. </w:t>
            </w:r>
            <w:proofErr w:type="spellStart"/>
            <w:r w:rsidRPr="00534232">
              <w:rPr>
                <w:rFonts w:cs="Arial"/>
                <w:i/>
                <w:iCs/>
                <w:sz w:val="20"/>
                <w:lang w:val="lt-LT"/>
              </w:rPr>
              <w:t>No</w:t>
            </w:r>
            <w:proofErr w:type="spellEnd"/>
            <w:r w:rsidRPr="00534232">
              <w:rPr>
                <w:rFonts w:cs="Arial"/>
                <w:i/>
                <w:iCs/>
                <w:sz w:val="20"/>
                <w:lang w:val="lt-LT"/>
              </w:rPr>
              <w:t>. 10017013)</w:t>
            </w:r>
          </w:p>
          <w:p w14:paraId="1D94FE64" w14:textId="77777777" w:rsidR="006478CB" w:rsidRPr="00534232" w:rsidRDefault="006478CB" w:rsidP="006478CB">
            <w:pPr>
              <w:ind w:right="28"/>
              <w:jc w:val="center"/>
              <w:rPr>
                <w:rFonts w:cs="Arial"/>
                <w:i/>
                <w:iCs/>
                <w:lang w:val="lt-LT"/>
              </w:rPr>
            </w:pPr>
            <w:r w:rsidRPr="00534232">
              <w:rPr>
                <w:rFonts w:cs="Arial"/>
                <w:i/>
                <w:iCs/>
                <w:lang w:val="lt-LT"/>
              </w:rPr>
              <w:t>/</w:t>
            </w:r>
          </w:p>
          <w:p w14:paraId="77F00CE1" w14:textId="77777777" w:rsidR="006478CB" w:rsidRPr="00534232" w:rsidRDefault="006478CB" w:rsidP="006478CB">
            <w:pPr>
              <w:ind w:right="28"/>
              <w:jc w:val="center"/>
              <w:rPr>
                <w:rFonts w:cs="Arial"/>
                <w:b/>
                <w:i/>
                <w:iCs/>
                <w:lang w:val="lt-LT"/>
              </w:rPr>
            </w:pPr>
            <w:r w:rsidRPr="00534232">
              <w:rPr>
                <w:rFonts w:cs="Arial"/>
                <w:b/>
                <w:i/>
                <w:iCs/>
                <w:lang w:val="lt-LT"/>
              </w:rPr>
              <w:t xml:space="preserve">ERGO </w:t>
            </w:r>
            <w:proofErr w:type="spellStart"/>
            <w:r w:rsidRPr="00534232">
              <w:rPr>
                <w:rFonts w:cs="Arial"/>
                <w:b/>
                <w:i/>
                <w:iCs/>
                <w:lang w:val="lt-LT"/>
              </w:rPr>
              <w:t>Life</w:t>
            </w:r>
            <w:proofErr w:type="spellEnd"/>
            <w:r w:rsidRPr="00534232">
              <w:rPr>
                <w:rFonts w:cs="Arial"/>
                <w:b/>
                <w:i/>
                <w:iCs/>
                <w:lang w:val="lt-LT"/>
              </w:rPr>
              <w:t xml:space="preserve"> </w:t>
            </w:r>
            <w:proofErr w:type="spellStart"/>
            <w:r w:rsidRPr="00534232">
              <w:rPr>
                <w:rFonts w:cs="Arial"/>
                <w:b/>
                <w:i/>
                <w:iCs/>
                <w:lang w:val="lt-LT"/>
              </w:rPr>
              <w:t>Insurance</w:t>
            </w:r>
            <w:proofErr w:type="spellEnd"/>
            <w:r w:rsidRPr="00534232">
              <w:rPr>
                <w:rFonts w:cs="Arial"/>
                <w:b/>
                <w:i/>
                <w:iCs/>
                <w:lang w:val="lt-LT"/>
              </w:rPr>
              <w:t xml:space="preserve"> SE (</w:t>
            </w:r>
            <w:proofErr w:type="spellStart"/>
            <w:r w:rsidRPr="00534232">
              <w:rPr>
                <w:rFonts w:cs="Arial"/>
                <w:b/>
                <w:i/>
                <w:iCs/>
                <w:lang w:val="lt-LT"/>
              </w:rPr>
              <w:t>including</w:t>
            </w:r>
            <w:proofErr w:type="spellEnd"/>
            <w:r w:rsidRPr="00534232">
              <w:rPr>
                <w:rFonts w:cs="Arial"/>
                <w:b/>
                <w:i/>
                <w:iCs/>
                <w:lang w:val="lt-LT"/>
              </w:rPr>
              <w:t xml:space="preserve"> </w:t>
            </w:r>
            <w:proofErr w:type="spellStart"/>
            <w:r w:rsidRPr="00534232">
              <w:rPr>
                <w:rFonts w:cs="Arial"/>
                <w:b/>
                <w:i/>
                <w:iCs/>
                <w:lang w:val="lt-LT"/>
              </w:rPr>
              <w:t>its</w:t>
            </w:r>
            <w:proofErr w:type="spellEnd"/>
            <w:r w:rsidRPr="00534232">
              <w:rPr>
                <w:rFonts w:cs="Arial"/>
                <w:b/>
                <w:i/>
                <w:iCs/>
                <w:lang w:val="lt-LT"/>
              </w:rPr>
              <w:t xml:space="preserve"> </w:t>
            </w:r>
            <w:proofErr w:type="spellStart"/>
            <w:r w:rsidRPr="00534232">
              <w:rPr>
                <w:rFonts w:cs="Arial"/>
                <w:b/>
                <w:i/>
                <w:iCs/>
                <w:lang w:val="lt-LT"/>
              </w:rPr>
              <w:t>branches</w:t>
            </w:r>
            <w:proofErr w:type="spellEnd"/>
            <w:r w:rsidRPr="00534232">
              <w:rPr>
                <w:rFonts w:cs="Arial"/>
                <w:b/>
                <w:i/>
                <w:iCs/>
                <w:lang w:val="lt-LT"/>
              </w:rPr>
              <w:t xml:space="preserve"> in </w:t>
            </w:r>
            <w:proofErr w:type="spellStart"/>
            <w:r w:rsidRPr="00534232">
              <w:rPr>
                <w:rFonts w:cs="Arial"/>
                <w:b/>
                <w:i/>
                <w:iCs/>
                <w:lang w:val="lt-LT"/>
              </w:rPr>
              <w:t>Latvia</w:t>
            </w:r>
            <w:proofErr w:type="spellEnd"/>
            <w:r w:rsidRPr="00534232">
              <w:rPr>
                <w:rFonts w:cs="Arial"/>
                <w:b/>
                <w:i/>
                <w:iCs/>
                <w:lang w:val="lt-LT"/>
              </w:rPr>
              <w:t xml:space="preserve"> </w:t>
            </w:r>
            <w:proofErr w:type="spellStart"/>
            <w:r w:rsidRPr="00534232">
              <w:rPr>
                <w:rFonts w:cs="Arial"/>
                <w:b/>
                <w:i/>
                <w:iCs/>
                <w:lang w:val="lt-LT"/>
              </w:rPr>
              <w:t>and</w:t>
            </w:r>
            <w:proofErr w:type="spellEnd"/>
            <w:r w:rsidRPr="00534232">
              <w:rPr>
                <w:rFonts w:cs="Arial"/>
                <w:b/>
                <w:i/>
                <w:iCs/>
                <w:lang w:val="lt-LT"/>
              </w:rPr>
              <w:t xml:space="preserve"> </w:t>
            </w:r>
            <w:proofErr w:type="spellStart"/>
            <w:r w:rsidRPr="00534232">
              <w:rPr>
                <w:rFonts w:cs="Arial"/>
                <w:b/>
                <w:i/>
                <w:iCs/>
                <w:lang w:val="lt-LT"/>
              </w:rPr>
              <w:t>Estonia</w:t>
            </w:r>
            <w:proofErr w:type="spellEnd"/>
            <w:r w:rsidRPr="00534232">
              <w:rPr>
                <w:rFonts w:cs="Arial"/>
                <w:b/>
                <w:i/>
                <w:iCs/>
                <w:lang w:val="lt-LT"/>
              </w:rPr>
              <w:t>)</w:t>
            </w:r>
          </w:p>
          <w:p w14:paraId="4F2B09AD" w14:textId="7BEA0FD7" w:rsidR="006478CB" w:rsidRPr="00534232" w:rsidRDefault="006478CB" w:rsidP="006478CB">
            <w:pPr>
              <w:ind w:right="28"/>
              <w:jc w:val="center"/>
              <w:rPr>
                <w:rFonts w:cs="Arial"/>
                <w:b/>
                <w:i/>
                <w:iCs/>
                <w:lang w:val="lt-LT"/>
              </w:rPr>
            </w:pPr>
            <w:r w:rsidRPr="00534232">
              <w:rPr>
                <w:rFonts w:cs="Arial"/>
                <w:b/>
                <w:i/>
                <w:iCs/>
                <w:lang w:val="lt-LT"/>
              </w:rPr>
              <w:t>Geležinio Vilko str. 6A</w:t>
            </w:r>
          </w:p>
          <w:p w14:paraId="411F0817" w14:textId="77777777" w:rsidR="006478CB" w:rsidRPr="00534232" w:rsidRDefault="006478CB" w:rsidP="006478CB">
            <w:pPr>
              <w:pStyle w:val="Style20ptCentered"/>
              <w:ind w:right="28"/>
              <w:rPr>
                <w:rFonts w:cs="Arial"/>
                <w:b/>
                <w:i/>
                <w:iCs/>
                <w:sz w:val="20"/>
                <w:lang w:val="lt-LT"/>
              </w:rPr>
            </w:pPr>
            <w:r w:rsidRPr="00534232">
              <w:rPr>
                <w:rFonts w:cs="Arial"/>
                <w:b/>
                <w:i/>
                <w:iCs/>
                <w:sz w:val="20"/>
                <w:lang w:val="lt-LT"/>
              </w:rPr>
              <w:t>03507 Vilnius</w:t>
            </w:r>
          </w:p>
          <w:p w14:paraId="5E8636D1" w14:textId="77777777" w:rsidR="006478CB" w:rsidRPr="00534232" w:rsidRDefault="006478CB" w:rsidP="006478CB">
            <w:pPr>
              <w:pStyle w:val="Style20ptCentered"/>
              <w:ind w:right="28"/>
              <w:rPr>
                <w:rFonts w:cs="Arial"/>
                <w:i/>
                <w:iCs/>
                <w:sz w:val="20"/>
                <w:lang w:val="lt-LT"/>
              </w:rPr>
            </w:pPr>
            <w:r w:rsidRPr="00534232">
              <w:rPr>
                <w:rFonts w:cs="Arial"/>
                <w:i/>
                <w:iCs/>
                <w:sz w:val="20"/>
                <w:lang w:val="lt-LT"/>
              </w:rPr>
              <w:t>(</w:t>
            </w:r>
            <w:proofErr w:type="spellStart"/>
            <w:r w:rsidRPr="00534232">
              <w:rPr>
                <w:rFonts w:cs="Arial"/>
                <w:i/>
                <w:iCs/>
                <w:sz w:val="20"/>
                <w:lang w:val="lt-LT"/>
              </w:rPr>
              <w:t>Reg</w:t>
            </w:r>
            <w:proofErr w:type="spellEnd"/>
            <w:r w:rsidRPr="00534232">
              <w:rPr>
                <w:rFonts w:cs="Arial"/>
                <w:i/>
                <w:iCs/>
                <w:sz w:val="20"/>
                <w:lang w:val="lt-LT"/>
              </w:rPr>
              <w:t xml:space="preserve">. </w:t>
            </w:r>
            <w:proofErr w:type="spellStart"/>
            <w:r w:rsidRPr="00534232">
              <w:rPr>
                <w:rFonts w:cs="Arial"/>
                <w:i/>
                <w:iCs/>
                <w:sz w:val="20"/>
                <w:lang w:val="lt-LT"/>
              </w:rPr>
              <w:t>No</w:t>
            </w:r>
            <w:proofErr w:type="spellEnd"/>
            <w:r w:rsidRPr="00534232">
              <w:rPr>
                <w:rFonts w:cs="Arial"/>
                <w:i/>
                <w:iCs/>
                <w:sz w:val="20"/>
                <w:lang w:val="lt-LT"/>
              </w:rPr>
              <w:t>. 110707135)</w:t>
            </w:r>
          </w:p>
          <w:p w14:paraId="5DF1CF4F" w14:textId="77777777" w:rsidR="006478CB" w:rsidRPr="00534232" w:rsidRDefault="006478CB" w:rsidP="006478CB">
            <w:pPr>
              <w:pStyle w:val="Style20ptCentered"/>
              <w:ind w:right="28"/>
              <w:rPr>
                <w:rFonts w:cs="Arial"/>
                <w:i/>
                <w:iCs/>
                <w:sz w:val="20"/>
                <w:lang w:val="lt-LT"/>
              </w:rPr>
            </w:pPr>
            <w:r w:rsidRPr="00534232">
              <w:rPr>
                <w:rFonts w:cs="Arial"/>
                <w:i/>
                <w:iCs/>
                <w:sz w:val="20"/>
                <w:lang w:val="lt-LT"/>
              </w:rPr>
              <w:t>[</w:t>
            </w:r>
            <w:proofErr w:type="spellStart"/>
            <w:r w:rsidRPr="00534232">
              <w:rPr>
                <w:rFonts w:cs="Arial"/>
                <w:i/>
                <w:iCs/>
                <w:sz w:val="20"/>
                <w:highlight w:val="lightGray"/>
                <w:lang w:val="lt-LT"/>
              </w:rPr>
              <w:t>Please</w:t>
            </w:r>
            <w:proofErr w:type="spellEnd"/>
            <w:r w:rsidRPr="00534232">
              <w:rPr>
                <w:rFonts w:cs="Arial"/>
                <w:i/>
                <w:iCs/>
                <w:sz w:val="20"/>
                <w:highlight w:val="lightGray"/>
                <w:lang w:val="lt-LT"/>
              </w:rPr>
              <w:t xml:space="preserve"> </w:t>
            </w:r>
            <w:proofErr w:type="spellStart"/>
            <w:r w:rsidRPr="00534232">
              <w:rPr>
                <w:rFonts w:cs="Arial"/>
                <w:i/>
                <w:iCs/>
                <w:sz w:val="20"/>
                <w:highlight w:val="lightGray"/>
                <w:lang w:val="lt-LT"/>
              </w:rPr>
              <w:t>leave</w:t>
            </w:r>
            <w:proofErr w:type="spellEnd"/>
            <w:r w:rsidRPr="00534232">
              <w:rPr>
                <w:rFonts w:cs="Arial"/>
                <w:i/>
                <w:iCs/>
                <w:sz w:val="20"/>
                <w:highlight w:val="lightGray"/>
                <w:lang w:val="lt-LT"/>
              </w:rPr>
              <w:t xml:space="preserve"> </w:t>
            </w:r>
            <w:proofErr w:type="spellStart"/>
            <w:r w:rsidRPr="00534232">
              <w:rPr>
                <w:rFonts w:cs="Arial"/>
                <w:i/>
                <w:iCs/>
                <w:sz w:val="20"/>
                <w:highlight w:val="lightGray"/>
                <w:lang w:val="lt-LT"/>
              </w:rPr>
              <w:t>only</w:t>
            </w:r>
            <w:proofErr w:type="spellEnd"/>
            <w:r w:rsidRPr="00534232">
              <w:rPr>
                <w:rFonts w:cs="Arial"/>
                <w:i/>
                <w:iCs/>
                <w:sz w:val="20"/>
                <w:highlight w:val="lightGray"/>
                <w:lang w:val="lt-LT"/>
              </w:rPr>
              <w:t xml:space="preserve"> ERGO </w:t>
            </w:r>
            <w:proofErr w:type="spellStart"/>
            <w:r w:rsidRPr="00534232">
              <w:rPr>
                <w:rFonts w:cs="Arial"/>
                <w:i/>
                <w:iCs/>
                <w:sz w:val="20"/>
                <w:highlight w:val="lightGray"/>
                <w:lang w:val="lt-LT"/>
              </w:rPr>
              <w:t>Insurance</w:t>
            </w:r>
            <w:proofErr w:type="spellEnd"/>
            <w:r w:rsidRPr="00534232">
              <w:rPr>
                <w:rFonts w:cs="Arial"/>
                <w:i/>
                <w:iCs/>
                <w:sz w:val="20"/>
                <w:highlight w:val="lightGray"/>
                <w:lang w:val="lt-LT"/>
              </w:rPr>
              <w:t xml:space="preserve"> SE </w:t>
            </w:r>
            <w:proofErr w:type="spellStart"/>
            <w:r w:rsidRPr="00534232">
              <w:rPr>
                <w:rFonts w:cs="Arial"/>
                <w:i/>
                <w:iCs/>
                <w:sz w:val="20"/>
                <w:highlight w:val="lightGray"/>
                <w:lang w:val="lt-LT"/>
              </w:rPr>
              <w:t>or</w:t>
            </w:r>
            <w:proofErr w:type="spellEnd"/>
            <w:r w:rsidRPr="00534232">
              <w:rPr>
                <w:rFonts w:cs="Arial"/>
                <w:i/>
                <w:iCs/>
                <w:sz w:val="20"/>
                <w:highlight w:val="lightGray"/>
                <w:lang w:val="lt-LT"/>
              </w:rPr>
              <w:t xml:space="preserve"> ERGO </w:t>
            </w:r>
            <w:proofErr w:type="spellStart"/>
            <w:r w:rsidRPr="00534232">
              <w:rPr>
                <w:rFonts w:cs="Arial"/>
                <w:i/>
                <w:iCs/>
                <w:sz w:val="20"/>
                <w:highlight w:val="lightGray"/>
                <w:lang w:val="lt-LT"/>
              </w:rPr>
              <w:t>Life</w:t>
            </w:r>
            <w:proofErr w:type="spellEnd"/>
            <w:r w:rsidRPr="00534232">
              <w:rPr>
                <w:rFonts w:cs="Arial"/>
                <w:i/>
                <w:iCs/>
                <w:sz w:val="20"/>
                <w:highlight w:val="lightGray"/>
                <w:lang w:val="lt-LT"/>
              </w:rPr>
              <w:t xml:space="preserve"> </w:t>
            </w:r>
            <w:proofErr w:type="spellStart"/>
            <w:r w:rsidRPr="00534232">
              <w:rPr>
                <w:rFonts w:cs="Arial"/>
                <w:i/>
                <w:iCs/>
                <w:sz w:val="20"/>
                <w:highlight w:val="lightGray"/>
                <w:lang w:val="lt-LT"/>
              </w:rPr>
              <w:t>Insurance</w:t>
            </w:r>
            <w:proofErr w:type="spellEnd"/>
            <w:r w:rsidRPr="00534232">
              <w:rPr>
                <w:rFonts w:cs="Arial"/>
                <w:i/>
                <w:iCs/>
                <w:sz w:val="20"/>
                <w:highlight w:val="lightGray"/>
                <w:lang w:val="lt-LT"/>
              </w:rPr>
              <w:t xml:space="preserve"> SE </w:t>
            </w:r>
            <w:proofErr w:type="spellStart"/>
            <w:r w:rsidRPr="00534232">
              <w:rPr>
                <w:rFonts w:cs="Arial"/>
                <w:i/>
                <w:iCs/>
                <w:sz w:val="20"/>
                <w:highlight w:val="lightGray"/>
                <w:lang w:val="lt-LT"/>
              </w:rPr>
              <w:t>depending</w:t>
            </w:r>
            <w:proofErr w:type="spellEnd"/>
            <w:r w:rsidRPr="00534232">
              <w:rPr>
                <w:rFonts w:cs="Arial"/>
                <w:i/>
                <w:iCs/>
                <w:sz w:val="20"/>
                <w:highlight w:val="lightGray"/>
                <w:lang w:val="lt-LT"/>
              </w:rPr>
              <w:t xml:space="preserve"> </w:t>
            </w:r>
            <w:proofErr w:type="spellStart"/>
            <w:r w:rsidRPr="00534232">
              <w:rPr>
                <w:rFonts w:cs="Arial"/>
                <w:i/>
                <w:iCs/>
                <w:sz w:val="20"/>
                <w:highlight w:val="lightGray"/>
                <w:lang w:val="lt-LT"/>
              </w:rPr>
              <w:t>on</w:t>
            </w:r>
            <w:proofErr w:type="spellEnd"/>
            <w:r w:rsidRPr="00534232">
              <w:rPr>
                <w:rFonts w:cs="Arial"/>
                <w:i/>
                <w:iCs/>
                <w:sz w:val="20"/>
                <w:highlight w:val="lightGray"/>
                <w:lang w:val="lt-LT"/>
              </w:rPr>
              <w:t xml:space="preserve"> </w:t>
            </w:r>
            <w:proofErr w:type="spellStart"/>
            <w:r w:rsidRPr="00534232">
              <w:rPr>
                <w:rFonts w:cs="Arial"/>
                <w:i/>
                <w:iCs/>
                <w:sz w:val="20"/>
                <w:highlight w:val="lightGray"/>
                <w:lang w:val="lt-LT"/>
              </w:rPr>
              <w:t>with</w:t>
            </w:r>
            <w:proofErr w:type="spellEnd"/>
            <w:r w:rsidRPr="00534232">
              <w:rPr>
                <w:rFonts w:cs="Arial"/>
                <w:i/>
                <w:iCs/>
                <w:sz w:val="20"/>
                <w:highlight w:val="lightGray"/>
                <w:lang w:val="lt-LT"/>
              </w:rPr>
              <w:t xml:space="preserve"> </w:t>
            </w:r>
            <w:proofErr w:type="spellStart"/>
            <w:r w:rsidRPr="00534232">
              <w:rPr>
                <w:rFonts w:cs="Arial"/>
                <w:i/>
                <w:iCs/>
                <w:sz w:val="20"/>
                <w:highlight w:val="lightGray"/>
                <w:lang w:val="lt-LT"/>
              </w:rPr>
              <w:t>whom</w:t>
            </w:r>
            <w:proofErr w:type="spellEnd"/>
            <w:r w:rsidRPr="00534232">
              <w:rPr>
                <w:rFonts w:cs="Arial"/>
                <w:i/>
                <w:iCs/>
                <w:sz w:val="20"/>
                <w:highlight w:val="lightGray"/>
                <w:lang w:val="lt-LT"/>
              </w:rPr>
              <w:t xml:space="preserve"> </w:t>
            </w:r>
            <w:proofErr w:type="spellStart"/>
            <w:r w:rsidRPr="00534232">
              <w:rPr>
                <w:rFonts w:cs="Arial"/>
                <w:i/>
                <w:iCs/>
                <w:sz w:val="20"/>
                <w:highlight w:val="lightGray"/>
                <w:lang w:val="lt-LT"/>
              </w:rPr>
              <w:t>the</w:t>
            </w:r>
            <w:proofErr w:type="spellEnd"/>
            <w:r w:rsidRPr="00534232">
              <w:rPr>
                <w:rFonts w:cs="Arial"/>
                <w:i/>
                <w:iCs/>
                <w:sz w:val="20"/>
                <w:highlight w:val="lightGray"/>
                <w:lang w:val="lt-LT"/>
              </w:rPr>
              <w:t xml:space="preserve"> </w:t>
            </w:r>
            <w:proofErr w:type="spellStart"/>
            <w:r w:rsidRPr="00534232">
              <w:rPr>
                <w:rFonts w:cs="Arial"/>
                <w:i/>
                <w:iCs/>
                <w:sz w:val="20"/>
                <w:highlight w:val="lightGray"/>
                <w:lang w:val="lt-LT"/>
              </w:rPr>
              <w:t>agreement</w:t>
            </w:r>
            <w:proofErr w:type="spellEnd"/>
            <w:r w:rsidRPr="00534232">
              <w:rPr>
                <w:rFonts w:cs="Arial"/>
                <w:i/>
                <w:iCs/>
                <w:sz w:val="20"/>
                <w:highlight w:val="lightGray"/>
                <w:lang w:val="lt-LT"/>
              </w:rPr>
              <w:t xml:space="preserve"> </w:t>
            </w:r>
            <w:proofErr w:type="spellStart"/>
            <w:r w:rsidRPr="00534232">
              <w:rPr>
                <w:rFonts w:cs="Arial"/>
                <w:i/>
                <w:iCs/>
                <w:sz w:val="20"/>
                <w:highlight w:val="lightGray"/>
                <w:lang w:val="lt-LT"/>
              </w:rPr>
              <w:t>is</w:t>
            </w:r>
            <w:proofErr w:type="spellEnd"/>
            <w:r w:rsidRPr="00534232">
              <w:rPr>
                <w:rFonts w:cs="Arial"/>
                <w:i/>
                <w:iCs/>
                <w:sz w:val="20"/>
                <w:highlight w:val="lightGray"/>
                <w:lang w:val="lt-LT"/>
              </w:rPr>
              <w:t xml:space="preserve"> </w:t>
            </w:r>
            <w:proofErr w:type="spellStart"/>
            <w:r w:rsidRPr="00534232">
              <w:rPr>
                <w:rFonts w:cs="Arial"/>
                <w:i/>
                <w:iCs/>
                <w:sz w:val="20"/>
                <w:highlight w:val="lightGray"/>
                <w:lang w:val="lt-LT"/>
              </w:rPr>
              <w:t>concluding</w:t>
            </w:r>
            <w:proofErr w:type="spellEnd"/>
            <w:r w:rsidRPr="00534232">
              <w:rPr>
                <w:rFonts w:cs="Arial"/>
                <w:i/>
                <w:iCs/>
                <w:sz w:val="20"/>
                <w:lang w:val="lt-LT"/>
              </w:rPr>
              <w:t>]</w:t>
            </w:r>
          </w:p>
          <w:p w14:paraId="20AAEC4F" w14:textId="77777777" w:rsidR="006478CB" w:rsidRPr="00534232" w:rsidRDefault="006478CB" w:rsidP="006478CB">
            <w:pPr>
              <w:pStyle w:val="Style20ptCentered"/>
              <w:ind w:right="28"/>
              <w:rPr>
                <w:rFonts w:cs="Arial"/>
                <w:sz w:val="20"/>
                <w:lang w:val="lt-LT"/>
              </w:rPr>
            </w:pPr>
          </w:p>
          <w:p w14:paraId="583847AC" w14:textId="77777777" w:rsidR="006478CB" w:rsidRPr="00534232" w:rsidRDefault="006478CB" w:rsidP="006478CB">
            <w:pPr>
              <w:pStyle w:val="Style20ptCentered"/>
              <w:numPr>
                <w:ilvl w:val="0"/>
                <w:numId w:val="25"/>
              </w:numPr>
              <w:tabs>
                <w:tab w:val="left" w:pos="318"/>
              </w:tabs>
              <w:ind w:left="0" w:right="28" w:firstLine="0"/>
              <w:rPr>
                <w:rFonts w:cs="Arial"/>
                <w:sz w:val="20"/>
                <w:lang w:val="lt-LT"/>
              </w:rPr>
            </w:pPr>
            <w:proofErr w:type="spellStart"/>
            <w:r w:rsidRPr="00534232">
              <w:rPr>
                <w:rFonts w:cs="Arial"/>
                <w:sz w:val="20"/>
                <w:lang w:val="lt-LT"/>
              </w:rPr>
              <w:t>hereinafter</w:t>
            </w:r>
            <w:proofErr w:type="spellEnd"/>
            <w:r w:rsidRPr="00534232">
              <w:rPr>
                <w:rFonts w:cs="Arial"/>
                <w:sz w:val="20"/>
                <w:lang w:val="lt-LT"/>
              </w:rPr>
              <w:t xml:space="preserve"> </w:t>
            </w:r>
            <w:proofErr w:type="spellStart"/>
            <w:r w:rsidRPr="00534232">
              <w:rPr>
                <w:rFonts w:cs="Arial"/>
                <w:sz w:val="20"/>
                <w:lang w:val="lt-LT"/>
              </w:rPr>
              <w:t>referred</w:t>
            </w:r>
            <w:proofErr w:type="spellEnd"/>
            <w:r w:rsidRPr="00534232">
              <w:rPr>
                <w:rFonts w:cs="Arial"/>
                <w:sz w:val="20"/>
                <w:lang w:val="lt-LT"/>
              </w:rPr>
              <w:t xml:space="preserve"> to </w:t>
            </w:r>
            <w:proofErr w:type="spellStart"/>
            <w:r w:rsidRPr="00534232">
              <w:rPr>
                <w:rFonts w:cs="Arial"/>
                <w:sz w:val="20"/>
                <w:lang w:val="lt-LT"/>
              </w:rPr>
              <w:t>as</w:t>
            </w:r>
            <w:proofErr w:type="spellEnd"/>
            <w:r w:rsidRPr="00534232">
              <w:rPr>
                <w:rFonts w:cs="Arial"/>
                <w:sz w:val="20"/>
                <w:lang w:val="lt-LT"/>
              </w:rPr>
              <w:t xml:space="preserve"> „</w:t>
            </w:r>
            <w:r w:rsidRPr="00534232">
              <w:rPr>
                <w:rFonts w:cs="Arial"/>
                <w:b/>
                <w:bCs/>
                <w:sz w:val="20"/>
                <w:lang w:val="lt-LT"/>
              </w:rPr>
              <w:t>ERGO</w:t>
            </w:r>
            <w:r w:rsidRPr="00534232">
              <w:rPr>
                <w:rFonts w:cs="Arial"/>
                <w:sz w:val="20"/>
                <w:lang w:val="lt-LT"/>
              </w:rPr>
              <w:t>“ -</w:t>
            </w:r>
          </w:p>
          <w:p w14:paraId="5F205930" w14:textId="7FE62504" w:rsidR="006478CB" w:rsidRPr="00534232" w:rsidRDefault="006478CB" w:rsidP="006478CB">
            <w:pPr>
              <w:ind w:right="28"/>
              <w:jc w:val="center"/>
              <w:rPr>
                <w:sz w:val="22"/>
                <w:szCs w:val="22"/>
                <w:lang w:val="lt-LT"/>
              </w:rPr>
            </w:pPr>
            <w:proofErr w:type="spellStart"/>
            <w:r w:rsidRPr="00534232">
              <w:rPr>
                <w:rFonts w:cs="Arial"/>
                <w:lang w:val="lt-LT"/>
              </w:rPr>
              <w:t>both</w:t>
            </w:r>
            <w:proofErr w:type="spellEnd"/>
            <w:r w:rsidRPr="00534232">
              <w:rPr>
                <w:rFonts w:cs="Arial"/>
                <w:lang w:val="lt-LT"/>
              </w:rPr>
              <w:t xml:space="preserve"> </w:t>
            </w:r>
            <w:proofErr w:type="spellStart"/>
            <w:r w:rsidRPr="00534232">
              <w:rPr>
                <w:rFonts w:cs="Arial"/>
                <w:lang w:val="lt-LT"/>
              </w:rPr>
              <w:t>individually</w:t>
            </w:r>
            <w:proofErr w:type="spellEnd"/>
            <w:r w:rsidRPr="00534232">
              <w:rPr>
                <w:rFonts w:cs="Arial"/>
                <w:lang w:val="lt-LT"/>
              </w:rPr>
              <w:t xml:space="preserve"> </w:t>
            </w:r>
            <w:proofErr w:type="spellStart"/>
            <w:r w:rsidRPr="00534232">
              <w:rPr>
                <w:rFonts w:cs="Arial"/>
                <w:lang w:val="lt-LT"/>
              </w:rPr>
              <w:t>or</w:t>
            </w:r>
            <w:proofErr w:type="spellEnd"/>
            <w:r w:rsidRPr="00534232">
              <w:rPr>
                <w:rFonts w:cs="Arial"/>
                <w:lang w:val="lt-LT"/>
              </w:rPr>
              <w:t xml:space="preserve"> </w:t>
            </w:r>
            <w:proofErr w:type="spellStart"/>
            <w:r w:rsidRPr="00534232">
              <w:rPr>
                <w:rFonts w:cs="Arial"/>
                <w:lang w:val="lt-LT"/>
              </w:rPr>
              <w:t>collectively</w:t>
            </w:r>
            <w:proofErr w:type="spellEnd"/>
            <w:r w:rsidRPr="00534232">
              <w:rPr>
                <w:rFonts w:cs="Arial"/>
                <w:lang w:val="lt-LT"/>
              </w:rPr>
              <w:t xml:space="preserve"> </w:t>
            </w:r>
            <w:proofErr w:type="spellStart"/>
            <w:r w:rsidRPr="00534232">
              <w:rPr>
                <w:rFonts w:cs="Arial"/>
                <w:lang w:val="lt-LT"/>
              </w:rPr>
              <w:t>hereinafter</w:t>
            </w:r>
            <w:proofErr w:type="spellEnd"/>
            <w:r w:rsidRPr="00534232">
              <w:rPr>
                <w:rFonts w:cs="Arial"/>
                <w:lang w:val="lt-LT"/>
              </w:rPr>
              <w:t xml:space="preserve"> </w:t>
            </w:r>
            <w:proofErr w:type="spellStart"/>
            <w:r w:rsidRPr="00534232">
              <w:rPr>
                <w:rFonts w:cs="Arial"/>
                <w:lang w:val="lt-LT"/>
              </w:rPr>
              <w:t>referred</w:t>
            </w:r>
            <w:proofErr w:type="spellEnd"/>
            <w:r w:rsidRPr="00534232">
              <w:rPr>
                <w:rFonts w:cs="Arial"/>
                <w:lang w:val="lt-LT"/>
              </w:rPr>
              <w:t xml:space="preserve"> to </w:t>
            </w:r>
            <w:proofErr w:type="spellStart"/>
            <w:r w:rsidRPr="00534232">
              <w:rPr>
                <w:rFonts w:cs="Arial"/>
                <w:lang w:val="lt-LT"/>
              </w:rPr>
              <w:t>as</w:t>
            </w:r>
            <w:proofErr w:type="spellEnd"/>
            <w:r w:rsidRPr="00534232">
              <w:rPr>
                <w:rFonts w:cs="Arial"/>
                <w:lang w:val="lt-LT"/>
              </w:rPr>
              <w:t xml:space="preserve"> “</w:t>
            </w:r>
            <w:proofErr w:type="spellStart"/>
            <w:r w:rsidRPr="00534232">
              <w:rPr>
                <w:rFonts w:cs="Arial"/>
                <w:lang w:val="lt-LT"/>
              </w:rPr>
              <w:t>the</w:t>
            </w:r>
            <w:proofErr w:type="spellEnd"/>
            <w:r w:rsidRPr="00534232">
              <w:rPr>
                <w:rFonts w:cs="Arial"/>
                <w:lang w:val="lt-LT"/>
              </w:rPr>
              <w:t xml:space="preserve"> </w:t>
            </w:r>
            <w:proofErr w:type="spellStart"/>
            <w:r w:rsidRPr="00534232">
              <w:rPr>
                <w:rFonts w:cs="Arial"/>
                <w:lang w:val="lt-LT"/>
              </w:rPr>
              <w:t>contracting</w:t>
            </w:r>
            <w:proofErr w:type="spellEnd"/>
            <w:r w:rsidRPr="00534232">
              <w:rPr>
                <w:rFonts w:cs="Arial"/>
                <w:lang w:val="lt-LT"/>
              </w:rPr>
              <w:t xml:space="preserve"> parties”</w:t>
            </w:r>
          </w:p>
        </w:tc>
        <w:tc>
          <w:tcPr>
            <w:tcW w:w="2535" w:type="pct"/>
          </w:tcPr>
          <w:p w14:paraId="6AC7FBB8" w14:textId="6B4BA062" w:rsidR="006478CB" w:rsidRPr="00534232" w:rsidRDefault="006478CB" w:rsidP="006478CB">
            <w:pPr>
              <w:ind w:right="28"/>
              <w:jc w:val="center"/>
              <w:rPr>
                <w:rFonts w:cs="Arial"/>
                <w:b/>
                <w:sz w:val="28"/>
                <w:szCs w:val="28"/>
                <w:lang w:val="lt-LT"/>
              </w:rPr>
            </w:pPr>
            <w:r w:rsidRPr="00534232">
              <w:rPr>
                <w:rFonts w:cs="Arial"/>
                <w:b/>
                <w:sz w:val="28"/>
                <w:szCs w:val="28"/>
                <w:lang w:val="lt-LT"/>
              </w:rPr>
              <w:t>Korporatyvinės atsakomybės susitarimas</w:t>
            </w:r>
          </w:p>
          <w:p w14:paraId="3C9B3302" w14:textId="77777777" w:rsidR="006478CB" w:rsidRPr="00534232" w:rsidRDefault="006478CB" w:rsidP="006478CB">
            <w:pPr>
              <w:ind w:right="28"/>
              <w:jc w:val="center"/>
              <w:rPr>
                <w:rFonts w:cs="Arial"/>
                <w:lang w:val="lt-LT"/>
              </w:rPr>
            </w:pPr>
            <w:r w:rsidRPr="00534232">
              <w:rPr>
                <w:rFonts w:cs="Arial"/>
                <w:lang w:val="lt-LT"/>
              </w:rPr>
              <w:t>tarp</w:t>
            </w:r>
          </w:p>
          <w:p w14:paraId="29009AE9" w14:textId="5D6E9DD2" w:rsidR="006478CB" w:rsidRPr="00534232" w:rsidRDefault="006478CB" w:rsidP="006478CB">
            <w:pPr>
              <w:ind w:right="28"/>
              <w:jc w:val="left"/>
              <w:rPr>
                <w:rFonts w:cs="Arial"/>
                <w:b/>
                <w:lang w:val="lt-LT"/>
              </w:rPr>
            </w:pPr>
            <w:r w:rsidRPr="00534232">
              <w:rPr>
                <w:rFonts w:cs="Arial"/>
                <w:b/>
                <w:lang w:val="lt-LT"/>
              </w:rPr>
              <w:t>bendrovės pavadinimas:</w:t>
            </w:r>
          </w:p>
          <w:p w14:paraId="1932E1F3" w14:textId="68D4BD4C" w:rsidR="006478CB" w:rsidRPr="00534232" w:rsidRDefault="006478CB" w:rsidP="006478CB">
            <w:pPr>
              <w:ind w:right="28"/>
              <w:jc w:val="left"/>
              <w:rPr>
                <w:rFonts w:cs="Arial"/>
                <w:b/>
                <w:highlight w:val="yellow"/>
                <w:lang w:val="lt-LT"/>
              </w:rPr>
            </w:pPr>
            <w:r w:rsidRPr="00534232">
              <w:rPr>
                <w:rFonts w:cs="Arial"/>
                <w:b/>
                <w:lang w:val="lt-LT"/>
              </w:rPr>
              <w:t>adresas:</w:t>
            </w:r>
            <w:r w:rsidRPr="00534232">
              <w:rPr>
                <w:rFonts w:cs="Arial"/>
                <w:b/>
                <w:lang w:val="lt-LT"/>
              </w:rPr>
              <w:br/>
              <w:t>įmonės kodas:</w:t>
            </w:r>
          </w:p>
          <w:p w14:paraId="60F6D7B9" w14:textId="77777777" w:rsidR="006478CB" w:rsidRPr="00534232" w:rsidRDefault="006478CB" w:rsidP="006478CB">
            <w:pPr>
              <w:ind w:right="28"/>
              <w:jc w:val="center"/>
              <w:rPr>
                <w:rFonts w:cs="Arial"/>
                <w:lang w:val="lt-LT"/>
              </w:rPr>
            </w:pPr>
            <w:r w:rsidRPr="00534232">
              <w:rPr>
                <w:rFonts w:cs="Arial"/>
                <w:lang w:val="lt-LT"/>
              </w:rPr>
              <w:t xml:space="preserve">(toliau – </w:t>
            </w:r>
            <w:r w:rsidRPr="00534232">
              <w:rPr>
                <w:rFonts w:cs="Arial"/>
                <w:b/>
                <w:bCs/>
                <w:lang w:val="lt-LT"/>
              </w:rPr>
              <w:t>Tiekėjas</w:t>
            </w:r>
            <w:r w:rsidRPr="00534232">
              <w:rPr>
                <w:rFonts w:cs="Arial"/>
                <w:lang w:val="lt-LT"/>
              </w:rPr>
              <w:t xml:space="preserve"> arba</w:t>
            </w:r>
          </w:p>
          <w:p w14:paraId="5012E4F1" w14:textId="17422E4C" w:rsidR="006478CB" w:rsidRPr="00534232" w:rsidRDefault="006478CB" w:rsidP="006478CB">
            <w:pPr>
              <w:ind w:right="28"/>
              <w:jc w:val="center"/>
              <w:rPr>
                <w:rFonts w:cs="Arial"/>
                <w:lang w:val="lt-LT"/>
              </w:rPr>
            </w:pPr>
            <w:r w:rsidRPr="00534232">
              <w:rPr>
                <w:rFonts w:cs="Arial"/>
                <w:lang w:val="lt-LT"/>
              </w:rPr>
              <w:t xml:space="preserve"> </w:t>
            </w:r>
            <w:r w:rsidRPr="00534232">
              <w:rPr>
                <w:rFonts w:cs="Arial"/>
                <w:b/>
                <w:bCs/>
                <w:lang w:val="lt-LT"/>
              </w:rPr>
              <w:t>Vykdytojas</w:t>
            </w:r>
            <w:r w:rsidRPr="00534232">
              <w:rPr>
                <w:rFonts w:cs="Arial"/>
                <w:lang w:val="lt-LT"/>
              </w:rPr>
              <w:t>)</w:t>
            </w:r>
          </w:p>
          <w:p w14:paraId="7FE5DE31" w14:textId="77777777" w:rsidR="006478CB" w:rsidRPr="00534232" w:rsidRDefault="006478CB" w:rsidP="006478CB">
            <w:pPr>
              <w:ind w:right="28"/>
              <w:jc w:val="center"/>
              <w:rPr>
                <w:rFonts w:cs="Arial"/>
                <w:lang w:val="lt-LT"/>
              </w:rPr>
            </w:pPr>
          </w:p>
          <w:p w14:paraId="308A0C8A" w14:textId="77777777" w:rsidR="006478CB" w:rsidRPr="00534232" w:rsidRDefault="006478CB" w:rsidP="006478CB">
            <w:pPr>
              <w:ind w:right="28"/>
              <w:jc w:val="center"/>
              <w:rPr>
                <w:rFonts w:cs="Arial"/>
                <w:lang w:val="lt-LT"/>
              </w:rPr>
            </w:pPr>
            <w:r w:rsidRPr="00534232">
              <w:rPr>
                <w:rFonts w:cs="Arial"/>
                <w:lang w:val="lt-LT"/>
              </w:rPr>
              <w:t>ir</w:t>
            </w:r>
          </w:p>
          <w:p w14:paraId="3B0FE505" w14:textId="77A95EB9" w:rsidR="006478CB" w:rsidRPr="00534232" w:rsidRDefault="006478CB" w:rsidP="006478CB">
            <w:pPr>
              <w:ind w:right="28"/>
              <w:jc w:val="center"/>
              <w:rPr>
                <w:rFonts w:cs="Arial"/>
                <w:b/>
                <w:i/>
                <w:iCs/>
                <w:lang w:val="lt-LT"/>
              </w:rPr>
            </w:pPr>
            <w:r w:rsidRPr="00534232">
              <w:rPr>
                <w:rFonts w:cs="Arial"/>
                <w:b/>
                <w:i/>
                <w:iCs/>
                <w:lang w:val="lt-LT"/>
              </w:rPr>
              <w:t xml:space="preserve">„ERGO </w:t>
            </w:r>
            <w:proofErr w:type="spellStart"/>
            <w:r w:rsidRPr="00534232">
              <w:rPr>
                <w:rFonts w:cs="Arial"/>
                <w:b/>
                <w:i/>
                <w:iCs/>
                <w:lang w:val="lt-LT"/>
              </w:rPr>
              <w:t>Insurance</w:t>
            </w:r>
            <w:proofErr w:type="spellEnd"/>
            <w:r w:rsidRPr="00534232">
              <w:rPr>
                <w:rFonts w:cs="Arial"/>
                <w:b/>
                <w:i/>
                <w:iCs/>
                <w:lang w:val="lt-LT"/>
              </w:rPr>
              <w:t xml:space="preserve"> SE“ (įskaitant jos filialus Latvijoje ir Lietuvoje)</w:t>
            </w:r>
          </w:p>
          <w:p w14:paraId="6BD1D751" w14:textId="37A3CC74" w:rsidR="006478CB" w:rsidRPr="00534232" w:rsidRDefault="006478CB" w:rsidP="006478CB">
            <w:pPr>
              <w:ind w:right="28"/>
              <w:jc w:val="center"/>
              <w:rPr>
                <w:rFonts w:cs="Arial"/>
                <w:b/>
                <w:i/>
                <w:iCs/>
                <w:lang w:val="lt-LT"/>
              </w:rPr>
            </w:pPr>
            <w:proofErr w:type="spellStart"/>
            <w:r w:rsidRPr="00534232">
              <w:rPr>
                <w:rFonts w:cs="Arial"/>
                <w:b/>
                <w:i/>
                <w:iCs/>
                <w:lang w:val="lt-LT"/>
              </w:rPr>
              <w:t>Veskiposti</w:t>
            </w:r>
            <w:proofErr w:type="spellEnd"/>
            <w:r w:rsidRPr="00534232">
              <w:rPr>
                <w:rFonts w:cs="Arial"/>
                <w:b/>
                <w:i/>
                <w:iCs/>
                <w:lang w:val="lt-LT"/>
              </w:rPr>
              <w:t xml:space="preserve"> 2/1,</w:t>
            </w:r>
          </w:p>
          <w:p w14:paraId="6C3E2AD8" w14:textId="77777777" w:rsidR="006478CB" w:rsidRPr="00534232" w:rsidRDefault="006478CB" w:rsidP="006478CB">
            <w:pPr>
              <w:ind w:right="28"/>
              <w:jc w:val="center"/>
              <w:rPr>
                <w:rFonts w:cs="Arial"/>
                <w:b/>
                <w:i/>
                <w:iCs/>
                <w:lang w:val="lt-LT"/>
              </w:rPr>
            </w:pPr>
            <w:r w:rsidRPr="00534232">
              <w:rPr>
                <w:rFonts w:cs="Arial"/>
                <w:b/>
                <w:i/>
                <w:iCs/>
                <w:lang w:val="lt-LT"/>
              </w:rPr>
              <w:t>10138 Talinas</w:t>
            </w:r>
          </w:p>
          <w:p w14:paraId="27FE9A61" w14:textId="77777777" w:rsidR="006478CB" w:rsidRPr="00534232" w:rsidRDefault="006478CB" w:rsidP="006478CB">
            <w:pPr>
              <w:pStyle w:val="Style20ptCentered"/>
              <w:ind w:right="28"/>
              <w:rPr>
                <w:rFonts w:cs="Arial"/>
                <w:b/>
                <w:i/>
                <w:iCs/>
                <w:sz w:val="20"/>
                <w:lang w:val="lt-LT"/>
              </w:rPr>
            </w:pPr>
            <w:r w:rsidRPr="00534232">
              <w:rPr>
                <w:rFonts w:cs="Arial"/>
                <w:i/>
                <w:iCs/>
                <w:sz w:val="20"/>
                <w:lang w:val="lt-LT"/>
              </w:rPr>
              <w:t>(Įmonės kodas 10017013)</w:t>
            </w:r>
          </w:p>
          <w:p w14:paraId="6D754318" w14:textId="77777777" w:rsidR="006478CB" w:rsidRPr="00534232" w:rsidRDefault="006478CB" w:rsidP="006478CB">
            <w:pPr>
              <w:ind w:right="28"/>
              <w:jc w:val="center"/>
              <w:rPr>
                <w:rFonts w:cs="Arial"/>
                <w:i/>
                <w:iCs/>
                <w:lang w:val="lt-LT"/>
              </w:rPr>
            </w:pPr>
            <w:r w:rsidRPr="00534232">
              <w:rPr>
                <w:rFonts w:cs="Arial"/>
                <w:i/>
                <w:iCs/>
                <w:lang w:val="lt-LT"/>
              </w:rPr>
              <w:t>/</w:t>
            </w:r>
          </w:p>
          <w:p w14:paraId="469BD0FA" w14:textId="597515FB" w:rsidR="006478CB" w:rsidRPr="00534232" w:rsidRDefault="006478CB" w:rsidP="006478CB">
            <w:pPr>
              <w:ind w:right="28"/>
              <w:jc w:val="center"/>
              <w:rPr>
                <w:rFonts w:cs="Arial"/>
                <w:b/>
                <w:i/>
                <w:iCs/>
                <w:lang w:val="lt-LT"/>
              </w:rPr>
            </w:pPr>
            <w:r w:rsidRPr="00534232">
              <w:rPr>
                <w:rFonts w:cs="Arial"/>
                <w:b/>
                <w:i/>
                <w:iCs/>
                <w:lang w:val="lt-LT"/>
              </w:rPr>
              <w:t xml:space="preserve">„ERGO </w:t>
            </w:r>
            <w:proofErr w:type="spellStart"/>
            <w:r w:rsidRPr="00534232">
              <w:rPr>
                <w:rFonts w:cs="Arial"/>
                <w:b/>
                <w:i/>
                <w:iCs/>
                <w:lang w:val="lt-LT"/>
              </w:rPr>
              <w:t>Life</w:t>
            </w:r>
            <w:proofErr w:type="spellEnd"/>
            <w:r w:rsidRPr="00534232">
              <w:rPr>
                <w:rFonts w:cs="Arial"/>
                <w:b/>
                <w:i/>
                <w:iCs/>
                <w:lang w:val="lt-LT"/>
              </w:rPr>
              <w:t xml:space="preserve"> </w:t>
            </w:r>
            <w:proofErr w:type="spellStart"/>
            <w:r w:rsidRPr="00534232">
              <w:rPr>
                <w:rFonts w:cs="Arial"/>
                <w:b/>
                <w:i/>
                <w:iCs/>
                <w:lang w:val="lt-LT"/>
              </w:rPr>
              <w:t>Insurance</w:t>
            </w:r>
            <w:proofErr w:type="spellEnd"/>
            <w:r w:rsidRPr="00534232">
              <w:rPr>
                <w:rFonts w:cs="Arial"/>
                <w:b/>
                <w:i/>
                <w:iCs/>
                <w:lang w:val="lt-LT"/>
              </w:rPr>
              <w:t xml:space="preserve"> SE“ (įskaitant jos filialus Latvijoje ir Estijoje)</w:t>
            </w:r>
          </w:p>
          <w:p w14:paraId="62ACD7F7" w14:textId="21E751B0" w:rsidR="006478CB" w:rsidRPr="00534232" w:rsidRDefault="006478CB" w:rsidP="006478CB">
            <w:pPr>
              <w:ind w:right="28"/>
              <w:jc w:val="center"/>
              <w:rPr>
                <w:rFonts w:cs="Arial"/>
                <w:b/>
                <w:i/>
                <w:iCs/>
                <w:lang w:val="lt-LT"/>
              </w:rPr>
            </w:pPr>
            <w:r w:rsidRPr="00534232">
              <w:rPr>
                <w:rFonts w:cs="Arial"/>
                <w:b/>
                <w:i/>
                <w:iCs/>
                <w:lang w:val="lt-LT"/>
              </w:rPr>
              <w:t>Geležinio Vilko g. 6A</w:t>
            </w:r>
          </w:p>
          <w:p w14:paraId="1BE61412" w14:textId="77777777" w:rsidR="006478CB" w:rsidRPr="00534232" w:rsidRDefault="006478CB" w:rsidP="006478CB">
            <w:pPr>
              <w:pStyle w:val="Style20ptCentered"/>
              <w:ind w:right="28"/>
              <w:rPr>
                <w:rFonts w:cs="Arial"/>
                <w:b/>
                <w:i/>
                <w:iCs/>
                <w:sz w:val="20"/>
                <w:lang w:val="lt-LT"/>
              </w:rPr>
            </w:pPr>
            <w:r w:rsidRPr="00534232">
              <w:rPr>
                <w:rFonts w:cs="Arial"/>
                <w:b/>
                <w:i/>
                <w:iCs/>
                <w:sz w:val="20"/>
                <w:lang w:val="lt-LT"/>
              </w:rPr>
              <w:t>03507 Vilnius</w:t>
            </w:r>
          </w:p>
          <w:p w14:paraId="649CBB3F" w14:textId="77777777" w:rsidR="006478CB" w:rsidRPr="00534232" w:rsidRDefault="006478CB" w:rsidP="006478CB">
            <w:pPr>
              <w:pStyle w:val="Style20ptCentered"/>
              <w:ind w:right="28"/>
              <w:rPr>
                <w:rFonts w:cs="Arial"/>
                <w:i/>
                <w:iCs/>
                <w:sz w:val="20"/>
                <w:lang w:val="lt-LT"/>
              </w:rPr>
            </w:pPr>
            <w:r w:rsidRPr="00534232">
              <w:rPr>
                <w:rFonts w:cs="Arial"/>
                <w:i/>
                <w:iCs/>
                <w:sz w:val="20"/>
                <w:lang w:val="lt-LT"/>
              </w:rPr>
              <w:t>(Įmonės kodas 110707135)</w:t>
            </w:r>
          </w:p>
          <w:p w14:paraId="6BC84F61" w14:textId="77777777" w:rsidR="006478CB" w:rsidRPr="00534232" w:rsidRDefault="006478CB" w:rsidP="006478CB">
            <w:pPr>
              <w:pStyle w:val="Style20ptCentered"/>
              <w:ind w:right="28"/>
              <w:rPr>
                <w:rFonts w:cs="Arial"/>
                <w:i/>
                <w:iCs/>
                <w:sz w:val="20"/>
                <w:lang w:val="lt-LT"/>
              </w:rPr>
            </w:pPr>
            <w:r w:rsidRPr="00534232">
              <w:rPr>
                <w:rFonts w:cs="Arial"/>
                <w:i/>
                <w:iCs/>
                <w:sz w:val="20"/>
                <w:lang w:val="lt-LT"/>
              </w:rPr>
              <w:t>[</w:t>
            </w:r>
            <w:r w:rsidRPr="00534232">
              <w:rPr>
                <w:rFonts w:cs="Arial"/>
                <w:i/>
                <w:iCs/>
                <w:sz w:val="20"/>
                <w:highlight w:val="lightGray"/>
                <w:lang w:val="lt-LT"/>
              </w:rPr>
              <w:t xml:space="preserve">palikite tik „ERGO </w:t>
            </w:r>
            <w:proofErr w:type="spellStart"/>
            <w:r w:rsidRPr="00534232">
              <w:rPr>
                <w:rFonts w:cs="Arial"/>
                <w:i/>
                <w:iCs/>
                <w:sz w:val="20"/>
                <w:highlight w:val="lightGray"/>
                <w:lang w:val="lt-LT"/>
              </w:rPr>
              <w:t>Insurance</w:t>
            </w:r>
            <w:proofErr w:type="spellEnd"/>
            <w:r w:rsidRPr="00534232">
              <w:rPr>
                <w:rFonts w:cs="Arial"/>
                <w:i/>
                <w:iCs/>
                <w:sz w:val="20"/>
                <w:highlight w:val="lightGray"/>
                <w:lang w:val="lt-LT"/>
              </w:rPr>
              <w:t xml:space="preserve"> SE“ arba „ERGO </w:t>
            </w:r>
            <w:proofErr w:type="spellStart"/>
            <w:r w:rsidRPr="00534232">
              <w:rPr>
                <w:rFonts w:cs="Arial"/>
                <w:i/>
                <w:iCs/>
                <w:sz w:val="20"/>
                <w:highlight w:val="lightGray"/>
                <w:lang w:val="lt-LT"/>
              </w:rPr>
              <w:t>Life</w:t>
            </w:r>
            <w:proofErr w:type="spellEnd"/>
            <w:r w:rsidRPr="00534232">
              <w:rPr>
                <w:rFonts w:cs="Arial"/>
                <w:i/>
                <w:iCs/>
                <w:sz w:val="20"/>
                <w:highlight w:val="lightGray"/>
                <w:lang w:val="lt-LT"/>
              </w:rPr>
              <w:t xml:space="preserve"> </w:t>
            </w:r>
            <w:proofErr w:type="spellStart"/>
            <w:r w:rsidRPr="00534232">
              <w:rPr>
                <w:rFonts w:cs="Arial"/>
                <w:i/>
                <w:iCs/>
                <w:sz w:val="20"/>
                <w:highlight w:val="lightGray"/>
                <w:lang w:val="lt-LT"/>
              </w:rPr>
              <w:t>Insurance</w:t>
            </w:r>
            <w:proofErr w:type="spellEnd"/>
            <w:r w:rsidRPr="00534232">
              <w:rPr>
                <w:rFonts w:cs="Arial"/>
                <w:i/>
                <w:iCs/>
                <w:sz w:val="20"/>
                <w:highlight w:val="lightGray"/>
                <w:lang w:val="lt-LT"/>
              </w:rPr>
              <w:t xml:space="preserve"> SE“, atsižvelgiant į nuo to, su kuria įmone sudaroma sutartis</w:t>
            </w:r>
            <w:r w:rsidRPr="00534232">
              <w:rPr>
                <w:rFonts w:cs="Arial"/>
                <w:i/>
                <w:iCs/>
                <w:sz w:val="20"/>
                <w:lang w:val="lt-LT"/>
              </w:rPr>
              <w:t>]</w:t>
            </w:r>
          </w:p>
          <w:p w14:paraId="7E9A20DD" w14:textId="77777777" w:rsidR="006478CB" w:rsidRPr="00534232" w:rsidRDefault="006478CB" w:rsidP="006478CB">
            <w:pPr>
              <w:pStyle w:val="Style20ptCentered"/>
              <w:ind w:right="28"/>
              <w:rPr>
                <w:rFonts w:cs="Arial"/>
                <w:sz w:val="20"/>
                <w:lang w:val="lt-LT"/>
              </w:rPr>
            </w:pPr>
          </w:p>
          <w:p w14:paraId="79EBBC63" w14:textId="77777777" w:rsidR="006478CB" w:rsidRPr="00534232" w:rsidRDefault="006478CB" w:rsidP="006478CB">
            <w:pPr>
              <w:pStyle w:val="Style20ptCentered"/>
              <w:ind w:right="28"/>
              <w:rPr>
                <w:rFonts w:cs="Arial"/>
                <w:sz w:val="20"/>
                <w:lang w:val="lt-LT"/>
              </w:rPr>
            </w:pPr>
            <w:r w:rsidRPr="00534232">
              <w:rPr>
                <w:rFonts w:cs="Arial"/>
                <w:sz w:val="20"/>
                <w:lang w:val="lt-LT"/>
              </w:rPr>
              <w:t xml:space="preserve">(toliau – </w:t>
            </w:r>
            <w:r w:rsidRPr="00534232">
              <w:rPr>
                <w:rFonts w:cs="Arial"/>
                <w:b/>
                <w:bCs/>
                <w:sz w:val="20"/>
                <w:lang w:val="lt-LT"/>
              </w:rPr>
              <w:t>ERGO</w:t>
            </w:r>
            <w:r w:rsidRPr="00534232">
              <w:rPr>
                <w:rFonts w:cs="Arial"/>
                <w:sz w:val="20"/>
                <w:lang w:val="lt-LT"/>
              </w:rPr>
              <w:t>)</w:t>
            </w:r>
          </w:p>
          <w:p w14:paraId="6ACB4684" w14:textId="63A716C7" w:rsidR="006478CB" w:rsidRPr="00534232" w:rsidRDefault="006478CB" w:rsidP="006478CB">
            <w:pPr>
              <w:ind w:right="28"/>
              <w:jc w:val="center"/>
              <w:rPr>
                <w:rFonts w:cs="Arial"/>
                <w:b/>
                <w:sz w:val="28"/>
                <w:szCs w:val="28"/>
                <w:lang w:val="lt-LT"/>
              </w:rPr>
            </w:pPr>
            <w:r w:rsidRPr="00534232">
              <w:rPr>
                <w:rFonts w:cs="Arial"/>
                <w:lang w:val="lt-LT"/>
              </w:rPr>
              <w:t>(toliau kiekviena atskirai – Sutarties šalis, o abi kartu – Sutarties šalys)</w:t>
            </w:r>
          </w:p>
        </w:tc>
      </w:tr>
      <w:tr w:rsidR="006478CB" w:rsidRPr="00534232" w14:paraId="4E72773B" w14:textId="6440E86A" w:rsidTr="006478CB">
        <w:tc>
          <w:tcPr>
            <w:tcW w:w="2465" w:type="pct"/>
            <w:shd w:val="clear" w:color="auto" w:fill="auto"/>
          </w:tcPr>
          <w:p w14:paraId="3B3C430C" w14:textId="77777777" w:rsidR="006478CB" w:rsidRPr="00534232" w:rsidRDefault="006478CB" w:rsidP="006478CB">
            <w:pPr>
              <w:spacing w:before="0" w:line="240" w:lineRule="auto"/>
              <w:rPr>
                <w:b/>
                <w:snapToGrid w:val="0"/>
                <w:lang w:val="lt-LT"/>
              </w:rPr>
            </w:pPr>
          </w:p>
          <w:p w14:paraId="1EC1C3B2" w14:textId="25655360" w:rsidR="006478CB" w:rsidRPr="00534232" w:rsidRDefault="006478CB" w:rsidP="006478CB">
            <w:pPr>
              <w:spacing w:before="0" w:line="240" w:lineRule="auto"/>
              <w:rPr>
                <w:b/>
                <w:snapToGrid w:val="0"/>
                <w:lang w:val="lt-LT"/>
              </w:rPr>
            </w:pPr>
            <w:r w:rsidRPr="00534232">
              <w:rPr>
                <w:b/>
                <w:snapToGrid w:val="0"/>
                <w:lang w:val="lt-LT"/>
              </w:rPr>
              <w:t xml:space="preserve">1.  </w:t>
            </w:r>
            <w:proofErr w:type="spellStart"/>
            <w:r w:rsidRPr="00534232">
              <w:rPr>
                <w:b/>
                <w:snapToGrid w:val="0"/>
                <w:lang w:val="lt-LT"/>
              </w:rPr>
              <w:t>Scope</w:t>
            </w:r>
            <w:proofErr w:type="spellEnd"/>
            <w:r w:rsidRPr="00534232">
              <w:rPr>
                <w:b/>
                <w:snapToGrid w:val="0"/>
                <w:lang w:val="lt-LT"/>
              </w:rPr>
              <w:t xml:space="preserve">, </w:t>
            </w:r>
            <w:proofErr w:type="spellStart"/>
            <w:r w:rsidRPr="00534232">
              <w:rPr>
                <w:b/>
                <w:snapToGrid w:val="0"/>
                <w:lang w:val="lt-LT"/>
              </w:rPr>
              <w:t>subject</w:t>
            </w:r>
            <w:proofErr w:type="spellEnd"/>
            <w:r w:rsidRPr="00534232">
              <w:rPr>
                <w:b/>
                <w:snapToGrid w:val="0"/>
                <w:lang w:val="lt-LT"/>
              </w:rPr>
              <w:t xml:space="preserve"> </w:t>
            </w:r>
            <w:proofErr w:type="spellStart"/>
            <w:r w:rsidRPr="00534232">
              <w:rPr>
                <w:b/>
                <w:snapToGrid w:val="0"/>
                <w:lang w:val="lt-LT"/>
              </w:rPr>
              <w:t>matter</w:t>
            </w:r>
            <w:proofErr w:type="spellEnd"/>
          </w:p>
          <w:p w14:paraId="0382E455" w14:textId="77777777" w:rsidR="006478CB" w:rsidRPr="00534232" w:rsidRDefault="006478CB" w:rsidP="006478CB">
            <w:pPr>
              <w:spacing w:before="0" w:line="240" w:lineRule="auto"/>
              <w:rPr>
                <w:rFonts w:cs="Arial"/>
                <w:lang w:val="lt-LT"/>
              </w:rPr>
            </w:pPr>
          </w:p>
          <w:p w14:paraId="26329456" w14:textId="510C06A4" w:rsidR="006478CB" w:rsidRPr="00534232" w:rsidRDefault="006478CB" w:rsidP="006478CB">
            <w:pPr>
              <w:spacing w:before="0" w:line="240" w:lineRule="auto"/>
              <w:rPr>
                <w:rFonts w:cs="Arial"/>
                <w:lang w:val="lt-LT"/>
              </w:rPr>
            </w:pPr>
            <w:proofErr w:type="spellStart"/>
            <w:r w:rsidRPr="00534232">
              <w:rPr>
                <w:rFonts w:cs="Arial"/>
                <w:lang w:val="lt-LT"/>
              </w:rPr>
              <w:t>The</w:t>
            </w:r>
            <w:proofErr w:type="spellEnd"/>
            <w:r w:rsidRPr="00534232">
              <w:rPr>
                <w:rFonts w:cs="Arial"/>
                <w:lang w:val="lt-LT"/>
              </w:rPr>
              <w:t xml:space="preserve"> </w:t>
            </w:r>
            <w:proofErr w:type="spellStart"/>
            <w:r w:rsidRPr="00534232">
              <w:rPr>
                <w:rFonts w:cs="Arial"/>
                <w:lang w:val="lt-LT"/>
              </w:rPr>
              <w:t>Supplier</w:t>
            </w:r>
            <w:proofErr w:type="spellEnd"/>
            <w:r w:rsidRPr="00534232">
              <w:rPr>
                <w:rFonts w:cs="Arial"/>
                <w:lang w:val="lt-LT"/>
              </w:rPr>
              <w:t xml:space="preserve"> </w:t>
            </w:r>
            <w:proofErr w:type="spellStart"/>
            <w:r w:rsidRPr="00534232">
              <w:rPr>
                <w:rFonts w:cs="Arial"/>
                <w:lang w:val="lt-LT"/>
              </w:rPr>
              <w:t>Code</w:t>
            </w:r>
            <w:proofErr w:type="spellEnd"/>
            <w:r w:rsidRPr="00534232">
              <w:rPr>
                <w:rFonts w:cs="Arial"/>
                <w:lang w:val="lt-LT"/>
              </w:rPr>
              <w:t xml:space="preserve"> </w:t>
            </w:r>
            <w:proofErr w:type="spellStart"/>
            <w:r w:rsidRPr="00534232">
              <w:rPr>
                <w:rFonts w:cs="Arial"/>
                <w:lang w:val="lt-LT"/>
              </w:rPr>
              <w:t>of</w:t>
            </w:r>
            <w:proofErr w:type="spellEnd"/>
            <w:r w:rsidRPr="00534232">
              <w:rPr>
                <w:rFonts w:cs="Arial"/>
                <w:lang w:val="lt-LT"/>
              </w:rPr>
              <w:t xml:space="preserve"> </w:t>
            </w:r>
            <w:proofErr w:type="spellStart"/>
            <w:r w:rsidRPr="00534232">
              <w:rPr>
                <w:rFonts w:cs="Arial"/>
                <w:lang w:val="lt-LT"/>
              </w:rPr>
              <w:t>Conduct</w:t>
            </w:r>
            <w:proofErr w:type="spellEnd"/>
            <w:r w:rsidRPr="00534232">
              <w:rPr>
                <w:rFonts w:cs="Arial"/>
                <w:lang w:val="lt-LT"/>
              </w:rPr>
              <w:t xml:space="preserve"> </w:t>
            </w:r>
            <w:proofErr w:type="spellStart"/>
            <w:r w:rsidRPr="00534232">
              <w:rPr>
                <w:rFonts w:cs="Arial"/>
                <w:lang w:val="lt-LT"/>
              </w:rPr>
              <w:t>of</w:t>
            </w:r>
            <w:proofErr w:type="spellEnd"/>
            <w:r w:rsidRPr="00534232">
              <w:rPr>
                <w:rFonts w:cs="Arial"/>
                <w:lang w:val="lt-LT"/>
              </w:rPr>
              <w:t xml:space="preserve"> </w:t>
            </w:r>
            <w:proofErr w:type="spellStart"/>
            <w:r w:rsidRPr="00534232">
              <w:rPr>
                <w:rFonts w:cs="Arial"/>
                <w:lang w:val="lt-LT"/>
              </w:rPr>
              <w:t>Munich</w:t>
            </w:r>
            <w:proofErr w:type="spellEnd"/>
            <w:r w:rsidRPr="00534232">
              <w:rPr>
                <w:rFonts w:cs="Arial"/>
                <w:lang w:val="lt-LT"/>
              </w:rPr>
              <w:t xml:space="preserve"> </w:t>
            </w:r>
            <w:proofErr w:type="spellStart"/>
            <w:r w:rsidRPr="00534232">
              <w:rPr>
                <w:rFonts w:cs="Arial"/>
                <w:lang w:val="lt-LT"/>
              </w:rPr>
              <w:t>Re</w:t>
            </w:r>
            <w:proofErr w:type="spellEnd"/>
            <w:r w:rsidRPr="00534232">
              <w:rPr>
                <w:rFonts w:cs="Arial"/>
                <w:lang w:val="lt-LT"/>
              </w:rPr>
              <w:t xml:space="preserve"> Group </w:t>
            </w:r>
            <w:proofErr w:type="spellStart"/>
            <w:r w:rsidRPr="00534232">
              <w:rPr>
                <w:rFonts w:cs="Arial"/>
                <w:lang w:val="lt-LT"/>
              </w:rPr>
              <w:t>is</w:t>
            </w:r>
            <w:proofErr w:type="spellEnd"/>
            <w:r w:rsidRPr="00534232">
              <w:rPr>
                <w:rFonts w:cs="Arial"/>
                <w:lang w:val="lt-LT"/>
              </w:rPr>
              <w:t xml:space="preserve"> </w:t>
            </w:r>
            <w:proofErr w:type="spellStart"/>
            <w:r w:rsidRPr="00534232">
              <w:rPr>
                <w:rFonts w:cs="Arial"/>
                <w:lang w:val="lt-LT"/>
              </w:rPr>
              <w:t>designed</w:t>
            </w:r>
            <w:proofErr w:type="spellEnd"/>
            <w:r w:rsidRPr="00534232">
              <w:rPr>
                <w:rFonts w:cs="Arial"/>
                <w:lang w:val="lt-LT"/>
              </w:rPr>
              <w:t xml:space="preserve"> to </w:t>
            </w:r>
            <w:proofErr w:type="spellStart"/>
            <w:r w:rsidRPr="00534232">
              <w:rPr>
                <w:rFonts w:cs="Arial"/>
                <w:lang w:val="lt-LT"/>
              </w:rPr>
              <w:t>help</w:t>
            </w:r>
            <w:proofErr w:type="spellEnd"/>
            <w:r w:rsidRPr="00534232">
              <w:rPr>
                <w:rFonts w:cs="Arial"/>
                <w:lang w:val="lt-LT"/>
              </w:rPr>
              <w:t xml:space="preserve"> </w:t>
            </w:r>
            <w:proofErr w:type="spellStart"/>
            <w:r w:rsidRPr="00534232">
              <w:rPr>
                <w:rFonts w:cs="Arial"/>
                <w:lang w:val="lt-LT"/>
              </w:rPr>
              <w:t>ensure</w:t>
            </w:r>
            <w:proofErr w:type="spellEnd"/>
            <w:r w:rsidRPr="00534232">
              <w:rPr>
                <w:rFonts w:cs="Arial"/>
                <w:lang w:val="lt-LT"/>
              </w:rPr>
              <w:t xml:space="preserve"> </w:t>
            </w:r>
            <w:proofErr w:type="spellStart"/>
            <w:r w:rsidRPr="00534232">
              <w:rPr>
                <w:rFonts w:cs="Arial"/>
                <w:lang w:val="lt-LT"/>
              </w:rPr>
              <w:t>that</w:t>
            </w:r>
            <w:proofErr w:type="spellEnd"/>
            <w:r w:rsidRPr="00534232">
              <w:rPr>
                <w:rFonts w:cs="Arial"/>
                <w:lang w:val="lt-LT"/>
              </w:rPr>
              <w:t xml:space="preserve"> </w:t>
            </w:r>
            <w:proofErr w:type="spellStart"/>
            <w:r w:rsidRPr="00534232">
              <w:rPr>
                <w:rFonts w:cs="Arial"/>
                <w:lang w:val="lt-LT"/>
              </w:rPr>
              <w:t>all</w:t>
            </w:r>
            <w:proofErr w:type="spellEnd"/>
            <w:r w:rsidRPr="00534232">
              <w:rPr>
                <w:rFonts w:cs="Arial"/>
                <w:lang w:val="lt-LT"/>
              </w:rPr>
              <w:t xml:space="preserve"> </w:t>
            </w:r>
            <w:proofErr w:type="spellStart"/>
            <w:r w:rsidRPr="00534232">
              <w:rPr>
                <w:rFonts w:cs="Arial"/>
                <w:lang w:val="lt-LT"/>
              </w:rPr>
              <w:t>third-party</w:t>
            </w:r>
            <w:proofErr w:type="spellEnd"/>
            <w:r w:rsidRPr="00534232">
              <w:rPr>
                <w:rFonts w:cs="Arial"/>
                <w:lang w:val="lt-LT"/>
              </w:rPr>
              <w:t xml:space="preserve"> </w:t>
            </w:r>
            <w:proofErr w:type="spellStart"/>
            <w:r w:rsidRPr="00534232">
              <w:rPr>
                <w:rFonts w:cs="Arial"/>
                <w:lang w:val="lt-LT"/>
              </w:rPr>
              <w:t>suppliers</w:t>
            </w:r>
            <w:proofErr w:type="spellEnd"/>
            <w:r w:rsidRPr="00534232">
              <w:rPr>
                <w:rFonts w:cs="Arial"/>
                <w:lang w:val="lt-LT"/>
              </w:rPr>
              <w:t xml:space="preserve"> </w:t>
            </w:r>
            <w:proofErr w:type="spellStart"/>
            <w:r w:rsidRPr="00534232">
              <w:rPr>
                <w:rFonts w:cs="Arial"/>
                <w:lang w:val="lt-LT"/>
              </w:rPr>
              <w:t>providing</w:t>
            </w:r>
            <w:proofErr w:type="spellEnd"/>
            <w:r w:rsidRPr="00534232">
              <w:rPr>
                <w:rFonts w:cs="Arial"/>
                <w:lang w:val="lt-LT"/>
              </w:rPr>
              <w:t xml:space="preserve"> </w:t>
            </w:r>
            <w:proofErr w:type="spellStart"/>
            <w:r w:rsidRPr="00534232">
              <w:rPr>
                <w:rFonts w:cs="Arial"/>
                <w:lang w:val="lt-LT"/>
              </w:rPr>
              <w:t>goods</w:t>
            </w:r>
            <w:proofErr w:type="spellEnd"/>
            <w:r w:rsidRPr="00534232">
              <w:rPr>
                <w:rFonts w:cs="Arial"/>
                <w:lang w:val="lt-LT"/>
              </w:rPr>
              <w:t xml:space="preserve"> </w:t>
            </w:r>
            <w:proofErr w:type="spellStart"/>
            <w:r w:rsidRPr="00534232">
              <w:rPr>
                <w:rFonts w:cs="Arial"/>
                <w:lang w:val="lt-LT"/>
              </w:rPr>
              <w:t>and</w:t>
            </w:r>
            <w:proofErr w:type="spellEnd"/>
            <w:r w:rsidRPr="00534232">
              <w:rPr>
                <w:rFonts w:cs="Arial"/>
                <w:lang w:val="lt-LT"/>
              </w:rPr>
              <w:t>/</w:t>
            </w:r>
            <w:proofErr w:type="spellStart"/>
            <w:r w:rsidRPr="00534232">
              <w:rPr>
                <w:rFonts w:cs="Arial"/>
                <w:lang w:val="lt-LT"/>
              </w:rPr>
              <w:t>or</w:t>
            </w:r>
            <w:proofErr w:type="spellEnd"/>
            <w:r w:rsidRPr="00534232">
              <w:rPr>
                <w:rFonts w:cs="Arial"/>
                <w:lang w:val="lt-LT"/>
              </w:rPr>
              <w:t xml:space="preserve"> </w:t>
            </w:r>
            <w:proofErr w:type="spellStart"/>
            <w:r w:rsidRPr="00534232">
              <w:rPr>
                <w:rFonts w:cs="Arial"/>
                <w:lang w:val="lt-LT"/>
              </w:rPr>
              <w:t>services</w:t>
            </w:r>
            <w:proofErr w:type="spellEnd"/>
            <w:r w:rsidRPr="00534232">
              <w:rPr>
                <w:rFonts w:cs="Arial"/>
                <w:lang w:val="lt-LT"/>
              </w:rPr>
              <w:t xml:space="preserve"> to a </w:t>
            </w:r>
            <w:proofErr w:type="spellStart"/>
            <w:r w:rsidRPr="00534232">
              <w:rPr>
                <w:rFonts w:cs="Arial"/>
                <w:lang w:val="lt-LT"/>
              </w:rPr>
              <w:t>Munich</w:t>
            </w:r>
            <w:proofErr w:type="spellEnd"/>
            <w:r w:rsidRPr="00534232">
              <w:rPr>
                <w:rFonts w:cs="Arial"/>
                <w:lang w:val="lt-LT"/>
              </w:rPr>
              <w:t xml:space="preserve"> </w:t>
            </w:r>
            <w:proofErr w:type="spellStart"/>
            <w:r w:rsidRPr="00534232">
              <w:rPr>
                <w:rFonts w:cs="Arial"/>
                <w:lang w:val="lt-LT"/>
              </w:rPr>
              <w:t>Re</w:t>
            </w:r>
            <w:proofErr w:type="spellEnd"/>
            <w:r w:rsidRPr="00534232">
              <w:rPr>
                <w:rFonts w:cs="Arial"/>
                <w:lang w:val="lt-LT"/>
              </w:rPr>
              <w:t xml:space="preserve"> </w:t>
            </w:r>
            <w:proofErr w:type="spellStart"/>
            <w:r w:rsidRPr="00534232">
              <w:rPr>
                <w:rFonts w:cs="Arial"/>
                <w:lang w:val="lt-LT"/>
              </w:rPr>
              <w:t>company</w:t>
            </w:r>
            <w:proofErr w:type="spellEnd"/>
            <w:r w:rsidRPr="00534232">
              <w:rPr>
                <w:rFonts w:cs="Arial"/>
                <w:lang w:val="lt-LT"/>
              </w:rPr>
              <w:t xml:space="preserve"> </w:t>
            </w:r>
            <w:proofErr w:type="spellStart"/>
            <w:r w:rsidRPr="00534232">
              <w:rPr>
                <w:rFonts w:cs="Arial"/>
                <w:lang w:val="lt-LT"/>
              </w:rPr>
              <w:t>and</w:t>
            </w:r>
            <w:proofErr w:type="spellEnd"/>
            <w:r w:rsidRPr="00534232">
              <w:rPr>
                <w:rFonts w:cs="Arial"/>
                <w:lang w:val="lt-LT"/>
              </w:rPr>
              <w:t xml:space="preserve"> </w:t>
            </w:r>
            <w:proofErr w:type="spellStart"/>
            <w:r w:rsidRPr="00534232">
              <w:rPr>
                <w:rFonts w:cs="Arial"/>
                <w:lang w:val="lt-LT"/>
              </w:rPr>
              <w:t>their</w:t>
            </w:r>
            <w:proofErr w:type="spellEnd"/>
            <w:r w:rsidRPr="00534232">
              <w:rPr>
                <w:rFonts w:cs="Arial"/>
                <w:lang w:val="lt-LT"/>
              </w:rPr>
              <w:t xml:space="preserve"> </w:t>
            </w:r>
            <w:proofErr w:type="spellStart"/>
            <w:r w:rsidRPr="00534232">
              <w:rPr>
                <w:rFonts w:cs="Arial"/>
                <w:lang w:val="lt-LT"/>
              </w:rPr>
              <w:t>subsidiaries</w:t>
            </w:r>
            <w:proofErr w:type="spellEnd"/>
            <w:r w:rsidRPr="00534232">
              <w:rPr>
                <w:rFonts w:cs="Arial"/>
                <w:lang w:val="lt-LT"/>
              </w:rPr>
              <w:t xml:space="preserve"> </w:t>
            </w:r>
            <w:proofErr w:type="spellStart"/>
            <w:r w:rsidRPr="00534232">
              <w:rPr>
                <w:rFonts w:cs="Arial"/>
                <w:lang w:val="lt-LT"/>
              </w:rPr>
              <w:t>meet</w:t>
            </w:r>
            <w:proofErr w:type="spellEnd"/>
            <w:r w:rsidRPr="00534232">
              <w:rPr>
                <w:rFonts w:cs="Arial"/>
                <w:lang w:val="lt-LT"/>
              </w:rPr>
              <w:t xml:space="preserve"> </w:t>
            </w:r>
            <w:proofErr w:type="spellStart"/>
            <w:r w:rsidRPr="00534232">
              <w:rPr>
                <w:rFonts w:cs="Arial"/>
                <w:lang w:val="lt-LT"/>
              </w:rPr>
              <w:t>their</w:t>
            </w:r>
            <w:proofErr w:type="spellEnd"/>
            <w:r w:rsidRPr="00534232">
              <w:rPr>
                <w:rFonts w:cs="Arial"/>
                <w:lang w:val="lt-LT"/>
              </w:rPr>
              <w:t xml:space="preserve"> </w:t>
            </w:r>
            <w:proofErr w:type="spellStart"/>
            <w:r w:rsidRPr="00534232">
              <w:rPr>
                <w:rFonts w:cs="Arial"/>
                <w:lang w:val="lt-LT"/>
              </w:rPr>
              <w:t>standards</w:t>
            </w:r>
            <w:proofErr w:type="spellEnd"/>
            <w:r w:rsidRPr="00534232">
              <w:rPr>
                <w:rFonts w:cs="Arial"/>
                <w:lang w:val="lt-LT"/>
              </w:rPr>
              <w:t xml:space="preserve"> </w:t>
            </w:r>
            <w:proofErr w:type="spellStart"/>
            <w:r w:rsidRPr="00534232">
              <w:rPr>
                <w:rFonts w:cs="Arial"/>
                <w:lang w:val="lt-LT"/>
              </w:rPr>
              <w:t>for</w:t>
            </w:r>
            <w:proofErr w:type="spellEnd"/>
            <w:r w:rsidRPr="00534232">
              <w:rPr>
                <w:rFonts w:cs="Arial"/>
                <w:lang w:val="lt-LT"/>
              </w:rPr>
              <w:t xml:space="preserve"> </w:t>
            </w:r>
            <w:proofErr w:type="spellStart"/>
            <w:r w:rsidRPr="00534232">
              <w:rPr>
                <w:rFonts w:cs="Arial"/>
                <w:lang w:val="lt-LT"/>
              </w:rPr>
              <w:t>safe</w:t>
            </w:r>
            <w:proofErr w:type="spellEnd"/>
            <w:r w:rsidRPr="00534232">
              <w:rPr>
                <w:rFonts w:cs="Arial"/>
                <w:lang w:val="lt-LT"/>
              </w:rPr>
              <w:t xml:space="preserve"> </w:t>
            </w:r>
            <w:proofErr w:type="spellStart"/>
            <w:r w:rsidRPr="00534232">
              <w:rPr>
                <w:rFonts w:cs="Arial"/>
                <w:lang w:val="lt-LT"/>
              </w:rPr>
              <w:t>working</w:t>
            </w:r>
            <w:proofErr w:type="spellEnd"/>
            <w:r w:rsidRPr="00534232">
              <w:rPr>
                <w:rFonts w:cs="Arial"/>
                <w:lang w:val="lt-LT"/>
              </w:rPr>
              <w:t xml:space="preserve"> </w:t>
            </w:r>
            <w:proofErr w:type="spellStart"/>
            <w:r w:rsidRPr="00534232">
              <w:rPr>
                <w:rFonts w:cs="Arial"/>
                <w:lang w:val="lt-LT"/>
              </w:rPr>
              <w:t>conditions</w:t>
            </w:r>
            <w:proofErr w:type="spellEnd"/>
            <w:r w:rsidRPr="00534232">
              <w:rPr>
                <w:rFonts w:cs="Arial"/>
                <w:lang w:val="lt-LT"/>
              </w:rPr>
              <w:t xml:space="preserve">, </w:t>
            </w:r>
            <w:proofErr w:type="spellStart"/>
            <w:r w:rsidRPr="00534232">
              <w:rPr>
                <w:rFonts w:cs="Arial"/>
                <w:lang w:val="lt-LT"/>
              </w:rPr>
              <w:t>fair</w:t>
            </w:r>
            <w:proofErr w:type="spellEnd"/>
            <w:r w:rsidRPr="00534232">
              <w:rPr>
                <w:rFonts w:cs="Arial"/>
                <w:lang w:val="lt-LT"/>
              </w:rPr>
              <w:t xml:space="preserve"> </w:t>
            </w:r>
            <w:proofErr w:type="spellStart"/>
            <w:r w:rsidRPr="00534232">
              <w:rPr>
                <w:rFonts w:cs="Arial"/>
                <w:lang w:val="lt-LT"/>
              </w:rPr>
              <w:t>and</w:t>
            </w:r>
            <w:proofErr w:type="spellEnd"/>
            <w:r w:rsidRPr="00534232">
              <w:rPr>
                <w:rFonts w:cs="Arial"/>
                <w:lang w:val="lt-LT"/>
              </w:rPr>
              <w:t xml:space="preserve"> </w:t>
            </w:r>
            <w:proofErr w:type="spellStart"/>
            <w:r w:rsidRPr="00534232">
              <w:rPr>
                <w:rFonts w:cs="Arial"/>
                <w:lang w:val="lt-LT"/>
              </w:rPr>
              <w:t>respectful</w:t>
            </w:r>
            <w:proofErr w:type="spellEnd"/>
            <w:r w:rsidRPr="00534232">
              <w:rPr>
                <w:rFonts w:cs="Arial"/>
                <w:lang w:val="lt-LT"/>
              </w:rPr>
              <w:t xml:space="preserve"> </w:t>
            </w:r>
            <w:proofErr w:type="spellStart"/>
            <w:r w:rsidRPr="00534232">
              <w:rPr>
                <w:rFonts w:cs="Arial"/>
                <w:lang w:val="lt-LT"/>
              </w:rPr>
              <w:t>treatment</w:t>
            </w:r>
            <w:proofErr w:type="spellEnd"/>
            <w:r w:rsidRPr="00534232">
              <w:rPr>
                <w:rFonts w:cs="Arial"/>
                <w:lang w:val="lt-LT"/>
              </w:rPr>
              <w:t xml:space="preserve"> </w:t>
            </w:r>
            <w:proofErr w:type="spellStart"/>
            <w:r w:rsidRPr="00534232">
              <w:rPr>
                <w:rFonts w:cs="Arial"/>
                <w:lang w:val="lt-LT"/>
              </w:rPr>
              <w:t>of</w:t>
            </w:r>
            <w:proofErr w:type="spellEnd"/>
            <w:r w:rsidRPr="00534232">
              <w:rPr>
                <w:rFonts w:cs="Arial"/>
                <w:lang w:val="lt-LT"/>
              </w:rPr>
              <w:t xml:space="preserve"> </w:t>
            </w:r>
            <w:proofErr w:type="spellStart"/>
            <w:r w:rsidRPr="00534232">
              <w:rPr>
                <w:rFonts w:cs="Arial"/>
                <w:lang w:val="lt-LT"/>
              </w:rPr>
              <w:t>their</w:t>
            </w:r>
            <w:proofErr w:type="spellEnd"/>
            <w:r w:rsidRPr="00534232">
              <w:rPr>
                <w:rFonts w:cs="Arial"/>
                <w:lang w:val="lt-LT"/>
              </w:rPr>
              <w:t xml:space="preserve"> </w:t>
            </w:r>
            <w:proofErr w:type="spellStart"/>
            <w:r w:rsidRPr="00534232">
              <w:rPr>
                <w:rFonts w:cs="Arial"/>
                <w:lang w:val="lt-LT"/>
              </w:rPr>
              <w:t>workforce</w:t>
            </w:r>
            <w:proofErr w:type="spellEnd"/>
            <w:r w:rsidRPr="00534232">
              <w:rPr>
                <w:rFonts w:cs="Arial"/>
                <w:lang w:val="lt-LT"/>
              </w:rPr>
              <w:t xml:space="preserve">, </w:t>
            </w:r>
            <w:proofErr w:type="spellStart"/>
            <w:r w:rsidRPr="00534232">
              <w:rPr>
                <w:rFonts w:cs="Arial"/>
                <w:lang w:val="lt-LT"/>
              </w:rPr>
              <w:t>ethical</w:t>
            </w:r>
            <w:proofErr w:type="spellEnd"/>
            <w:r w:rsidRPr="00534232">
              <w:rPr>
                <w:rFonts w:cs="Arial"/>
                <w:lang w:val="lt-LT"/>
              </w:rPr>
              <w:t xml:space="preserve"> </w:t>
            </w:r>
            <w:proofErr w:type="spellStart"/>
            <w:r w:rsidRPr="00534232">
              <w:rPr>
                <w:rFonts w:cs="Arial"/>
                <w:lang w:val="lt-LT"/>
              </w:rPr>
              <w:t>business</w:t>
            </w:r>
            <w:proofErr w:type="spellEnd"/>
            <w:r w:rsidRPr="00534232">
              <w:rPr>
                <w:rFonts w:cs="Arial"/>
                <w:lang w:val="lt-LT"/>
              </w:rPr>
              <w:t xml:space="preserve"> </w:t>
            </w:r>
            <w:proofErr w:type="spellStart"/>
            <w:r w:rsidRPr="00534232">
              <w:rPr>
                <w:rFonts w:cs="Arial"/>
                <w:lang w:val="lt-LT"/>
              </w:rPr>
              <w:t>practices</w:t>
            </w:r>
            <w:proofErr w:type="spellEnd"/>
            <w:r w:rsidRPr="00534232">
              <w:rPr>
                <w:rFonts w:cs="Arial"/>
                <w:lang w:val="lt-LT"/>
              </w:rPr>
              <w:t xml:space="preserve">, </w:t>
            </w:r>
            <w:proofErr w:type="spellStart"/>
            <w:r w:rsidRPr="00534232">
              <w:rPr>
                <w:rFonts w:cs="Arial"/>
                <w:lang w:val="lt-LT"/>
              </w:rPr>
              <w:t>zero</w:t>
            </w:r>
            <w:proofErr w:type="spellEnd"/>
            <w:r w:rsidRPr="00534232">
              <w:rPr>
                <w:rFonts w:cs="Arial"/>
                <w:lang w:val="lt-LT"/>
              </w:rPr>
              <w:t xml:space="preserve"> </w:t>
            </w:r>
            <w:proofErr w:type="spellStart"/>
            <w:r w:rsidRPr="00534232">
              <w:rPr>
                <w:rFonts w:cs="Arial"/>
                <w:lang w:val="lt-LT"/>
              </w:rPr>
              <w:t>tolerance</w:t>
            </w:r>
            <w:proofErr w:type="spellEnd"/>
            <w:r w:rsidRPr="00534232">
              <w:rPr>
                <w:rFonts w:cs="Arial"/>
                <w:lang w:val="lt-LT"/>
              </w:rPr>
              <w:t xml:space="preserve"> </w:t>
            </w:r>
            <w:proofErr w:type="spellStart"/>
            <w:r w:rsidRPr="00534232">
              <w:rPr>
                <w:rFonts w:cs="Arial"/>
                <w:lang w:val="lt-LT"/>
              </w:rPr>
              <w:t>regarding</w:t>
            </w:r>
            <w:proofErr w:type="spellEnd"/>
            <w:r w:rsidRPr="00534232">
              <w:rPr>
                <w:rFonts w:cs="Arial"/>
                <w:lang w:val="lt-LT"/>
              </w:rPr>
              <w:t xml:space="preserve"> </w:t>
            </w:r>
            <w:proofErr w:type="spellStart"/>
            <w:r w:rsidRPr="00534232">
              <w:rPr>
                <w:rFonts w:cs="Arial"/>
                <w:lang w:val="lt-LT"/>
              </w:rPr>
              <w:t>corruption</w:t>
            </w:r>
            <w:proofErr w:type="spellEnd"/>
            <w:r w:rsidRPr="00534232">
              <w:rPr>
                <w:rFonts w:cs="Arial"/>
                <w:lang w:val="lt-LT"/>
              </w:rPr>
              <w:t xml:space="preserve">, </w:t>
            </w:r>
            <w:proofErr w:type="spellStart"/>
            <w:r w:rsidRPr="00534232">
              <w:rPr>
                <w:rFonts w:cs="Arial"/>
                <w:lang w:val="lt-LT"/>
              </w:rPr>
              <w:t>and</w:t>
            </w:r>
            <w:proofErr w:type="spellEnd"/>
            <w:r w:rsidRPr="00534232">
              <w:rPr>
                <w:rFonts w:cs="Arial"/>
                <w:lang w:val="lt-LT"/>
              </w:rPr>
              <w:t xml:space="preserve"> </w:t>
            </w:r>
            <w:proofErr w:type="spellStart"/>
            <w:r w:rsidRPr="00534232">
              <w:rPr>
                <w:rFonts w:cs="Arial"/>
                <w:lang w:val="lt-LT"/>
              </w:rPr>
              <w:t>protection</w:t>
            </w:r>
            <w:proofErr w:type="spellEnd"/>
            <w:r w:rsidRPr="00534232">
              <w:rPr>
                <w:rFonts w:cs="Arial"/>
                <w:lang w:val="lt-LT"/>
              </w:rPr>
              <w:t xml:space="preserve"> </w:t>
            </w:r>
            <w:proofErr w:type="spellStart"/>
            <w:r w:rsidRPr="00534232">
              <w:rPr>
                <w:rFonts w:cs="Arial"/>
                <w:lang w:val="lt-LT"/>
              </w:rPr>
              <w:t>of</w:t>
            </w:r>
            <w:proofErr w:type="spellEnd"/>
            <w:r w:rsidRPr="00534232">
              <w:rPr>
                <w:rFonts w:cs="Arial"/>
                <w:lang w:val="lt-LT"/>
              </w:rPr>
              <w:t xml:space="preserve"> </w:t>
            </w:r>
            <w:proofErr w:type="spellStart"/>
            <w:r w:rsidRPr="00534232">
              <w:rPr>
                <w:rFonts w:cs="Arial"/>
                <w:lang w:val="lt-LT"/>
              </w:rPr>
              <w:t>the</w:t>
            </w:r>
            <w:proofErr w:type="spellEnd"/>
            <w:r w:rsidRPr="00534232">
              <w:rPr>
                <w:rFonts w:cs="Arial"/>
                <w:lang w:val="lt-LT"/>
              </w:rPr>
              <w:t xml:space="preserve"> </w:t>
            </w:r>
            <w:proofErr w:type="spellStart"/>
            <w:r w:rsidRPr="00534232">
              <w:rPr>
                <w:rFonts w:cs="Arial"/>
                <w:lang w:val="lt-LT"/>
              </w:rPr>
              <w:t>environment</w:t>
            </w:r>
            <w:proofErr w:type="spellEnd"/>
            <w:r w:rsidRPr="00534232">
              <w:rPr>
                <w:rFonts w:cs="Arial"/>
                <w:lang w:val="lt-LT"/>
              </w:rPr>
              <w:t>.</w:t>
            </w:r>
          </w:p>
          <w:p w14:paraId="6269E40B" w14:textId="77777777" w:rsidR="006478CB" w:rsidRPr="00534232" w:rsidRDefault="006478CB" w:rsidP="006478CB">
            <w:pPr>
              <w:pStyle w:val="BodyText"/>
              <w:spacing w:line="240" w:lineRule="auto"/>
              <w:ind w:left="-99"/>
              <w:rPr>
                <w:sz w:val="20"/>
                <w:szCs w:val="20"/>
                <w:lang w:val="lt-LT"/>
              </w:rPr>
            </w:pPr>
          </w:p>
          <w:p w14:paraId="03C5985A" w14:textId="5F85C6FA" w:rsidR="006478CB" w:rsidRPr="00534232" w:rsidRDefault="006478CB" w:rsidP="006478CB">
            <w:pPr>
              <w:spacing w:before="0" w:line="240" w:lineRule="auto"/>
              <w:rPr>
                <w:lang w:val="lt-LT"/>
              </w:rPr>
            </w:pPr>
            <w:proofErr w:type="spellStart"/>
            <w:r w:rsidRPr="00534232">
              <w:rPr>
                <w:rFonts w:cs="Arial"/>
                <w:lang w:val="lt-LT"/>
              </w:rPr>
              <w:t>This</w:t>
            </w:r>
            <w:proofErr w:type="spellEnd"/>
            <w:r w:rsidRPr="00534232">
              <w:rPr>
                <w:rFonts w:cs="Arial"/>
                <w:lang w:val="lt-LT"/>
              </w:rPr>
              <w:t xml:space="preserve"> </w:t>
            </w:r>
            <w:proofErr w:type="spellStart"/>
            <w:r w:rsidRPr="00534232">
              <w:rPr>
                <w:lang w:val="lt-LT"/>
              </w:rPr>
              <w:t>agreement</w:t>
            </w:r>
            <w:proofErr w:type="spellEnd"/>
            <w:r w:rsidRPr="00534232">
              <w:rPr>
                <w:rFonts w:cs="Arial"/>
                <w:lang w:val="lt-LT"/>
              </w:rPr>
              <w:t xml:space="preserve"> </w:t>
            </w:r>
            <w:proofErr w:type="spellStart"/>
            <w:r w:rsidRPr="00534232">
              <w:rPr>
                <w:rFonts w:cs="Arial"/>
                <w:lang w:val="lt-LT"/>
              </w:rPr>
              <w:t>applies</w:t>
            </w:r>
            <w:proofErr w:type="spellEnd"/>
            <w:r w:rsidRPr="00534232">
              <w:rPr>
                <w:rFonts w:cs="Arial"/>
                <w:lang w:val="lt-LT"/>
              </w:rPr>
              <w:t xml:space="preserve"> to </w:t>
            </w:r>
            <w:proofErr w:type="spellStart"/>
            <w:r w:rsidRPr="00534232">
              <w:rPr>
                <w:rFonts w:cs="Arial"/>
                <w:lang w:val="lt-LT"/>
              </w:rPr>
              <w:t>all</w:t>
            </w:r>
            <w:proofErr w:type="spellEnd"/>
            <w:r w:rsidRPr="00534232">
              <w:rPr>
                <w:rFonts w:cs="Arial"/>
                <w:lang w:val="lt-LT"/>
              </w:rPr>
              <w:t xml:space="preserve"> </w:t>
            </w:r>
            <w:proofErr w:type="spellStart"/>
            <w:r w:rsidRPr="00534232">
              <w:rPr>
                <w:rFonts w:cs="Arial"/>
                <w:lang w:val="lt-LT"/>
              </w:rPr>
              <w:t>current</w:t>
            </w:r>
            <w:proofErr w:type="spellEnd"/>
            <w:r w:rsidRPr="00534232">
              <w:rPr>
                <w:rFonts w:cs="Arial"/>
                <w:lang w:val="lt-LT"/>
              </w:rPr>
              <w:t xml:space="preserve"> </w:t>
            </w:r>
            <w:proofErr w:type="spellStart"/>
            <w:r w:rsidRPr="00534232">
              <w:rPr>
                <w:rFonts w:cs="Arial"/>
                <w:lang w:val="lt-LT"/>
              </w:rPr>
              <w:t>and</w:t>
            </w:r>
            <w:proofErr w:type="spellEnd"/>
            <w:r w:rsidRPr="00534232">
              <w:rPr>
                <w:rFonts w:cs="Arial"/>
                <w:lang w:val="lt-LT"/>
              </w:rPr>
              <w:t xml:space="preserve"> </w:t>
            </w:r>
            <w:proofErr w:type="spellStart"/>
            <w:r w:rsidRPr="00534232">
              <w:rPr>
                <w:rFonts w:cs="Arial"/>
                <w:lang w:val="lt-LT"/>
              </w:rPr>
              <w:t>future</w:t>
            </w:r>
            <w:proofErr w:type="spellEnd"/>
            <w:r w:rsidRPr="00534232">
              <w:rPr>
                <w:rFonts w:cs="Arial"/>
                <w:lang w:val="lt-LT"/>
              </w:rPr>
              <w:t xml:space="preserve"> </w:t>
            </w:r>
            <w:proofErr w:type="spellStart"/>
            <w:r w:rsidRPr="00534232">
              <w:rPr>
                <w:rFonts w:cs="Arial"/>
                <w:lang w:val="lt-LT"/>
              </w:rPr>
              <w:t>contracts</w:t>
            </w:r>
            <w:proofErr w:type="spellEnd"/>
            <w:r w:rsidRPr="00534232">
              <w:rPr>
                <w:rFonts w:cs="Arial"/>
                <w:lang w:val="lt-LT"/>
              </w:rPr>
              <w:t xml:space="preserve"> </w:t>
            </w:r>
            <w:proofErr w:type="spellStart"/>
            <w:r w:rsidRPr="00534232">
              <w:rPr>
                <w:lang w:val="lt-LT"/>
              </w:rPr>
              <w:t>between</w:t>
            </w:r>
            <w:proofErr w:type="spellEnd"/>
            <w:r w:rsidRPr="00534232">
              <w:rPr>
                <w:lang w:val="lt-LT"/>
              </w:rPr>
              <w:t xml:space="preserve"> </w:t>
            </w:r>
            <w:proofErr w:type="spellStart"/>
            <w:r w:rsidRPr="00534232">
              <w:rPr>
                <w:lang w:val="lt-LT"/>
              </w:rPr>
              <w:t>the</w:t>
            </w:r>
            <w:proofErr w:type="spellEnd"/>
            <w:r w:rsidRPr="00534232">
              <w:rPr>
                <w:lang w:val="lt-LT"/>
              </w:rPr>
              <w:t xml:space="preserve"> </w:t>
            </w:r>
            <w:proofErr w:type="spellStart"/>
            <w:r w:rsidRPr="00534232">
              <w:rPr>
                <w:lang w:val="lt-LT"/>
              </w:rPr>
              <w:t>supplier</w:t>
            </w:r>
            <w:proofErr w:type="spellEnd"/>
            <w:r w:rsidRPr="00534232">
              <w:rPr>
                <w:lang w:val="lt-LT"/>
              </w:rPr>
              <w:t xml:space="preserve"> </w:t>
            </w:r>
            <w:proofErr w:type="spellStart"/>
            <w:r w:rsidRPr="00534232">
              <w:rPr>
                <w:lang w:val="lt-LT"/>
              </w:rPr>
              <w:t>and</w:t>
            </w:r>
            <w:proofErr w:type="spellEnd"/>
            <w:r w:rsidRPr="00534232">
              <w:rPr>
                <w:lang w:val="lt-LT"/>
              </w:rPr>
              <w:t xml:space="preserve"> </w:t>
            </w:r>
            <w:r w:rsidRPr="00534232">
              <w:rPr>
                <w:rFonts w:cs="Arial"/>
                <w:lang w:val="lt-LT"/>
              </w:rPr>
              <w:t xml:space="preserve">ERGO Group AG </w:t>
            </w:r>
            <w:proofErr w:type="spellStart"/>
            <w:r w:rsidRPr="00534232">
              <w:rPr>
                <w:rFonts w:cs="Arial"/>
                <w:lang w:val="lt-LT"/>
              </w:rPr>
              <w:t>or</w:t>
            </w:r>
            <w:proofErr w:type="spellEnd"/>
            <w:r w:rsidRPr="00534232">
              <w:rPr>
                <w:rFonts w:cs="Arial"/>
                <w:lang w:val="lt-LT"/>
              </w:rPr>
              <w:t xml:space="preserve"> </w:t>
            </w:r>
            <w:r w:rsidRPr="00534232">
              <w:rPr>
                <w:lang w:val="lt-LT"/>
              </w:rPr>
              <w:t xml:space="preserve">a </w:t>
            </w:r>
            <w:proofErr w:type="spellStart"/>
            <w:r w:rsidRPr="00534232">
              <w:rPr>
                <w:lang w:val="lt-LT"/>
              </w:rPr>
              <w:t>company</w:t>
            </w:r>
            <w:proofErr w:type="spellEnd"/>
            <w:r w:rsidRPr="00534232">
              <w:rPr>
                <w:lang w:val="lt-LT"/>
              </w:rPr>
              <w:t xml:space="preserve"> </w:t>
            </w:r>
            <w:proofErr w:type="spellStart"/>
            <w:r w:rsidRPr="00534232">
              <w:rPr>
                <w:lang w:val="lt-LT"/>
              </w:rPr>
              <w:t>affiliated</w:t>
            </w:r>
            <w:proofErr w:type="spellEnd"/>
            <w:r w:rsidRPr="00534232">
              <w:rPr>
                <w:lang w:val="lt-LT"/>
              </w:rPr>
              <w:t xml:space="preserve"> </w:t>
            </w:r>
            <w:proofErr w:type="spellStart"/>
            <w:r w:rsidRPr="00534232">
              <w:rPr>
                <w:lang w:val="lt-LT"/>
              </w:rPr>
              <w:t>with</w:t>
            </w:r>
            <w:proofErr w:type="spellEnd"/>
            <w:r w:rsidRPr="00534232">
              <w:rPr>
                <w:lang w:val="lt-LT"/>
              </w:rPr>
              <w:t xml:space="preserve"> it </w:t>
            </w:r>
            <w:proofErr w:type="spellStart"/>
            <w:r w:rsidRPr="00534232">
              <w:rPr>
                <w:lang w:val="lt-LT"/>
              </w:rPr>
              <w:t>pursuant</w:t>
            </w:r>
            <w:proofErr w:type="spellEnd"/>
            <w:r w:rsidRPr="00534232">
              <w:rPr>
                <w:lang w:val="lt-LT"/>
              </w:rPr>
              <w:t xml:space="preserve"> to </w:t>
            </w:r>
            <w:proofErr w:type="spellStart"/>
            <w:r w:rsidRPr="00534232">
              <w:rPr>
                <w:lang w:val="lt-LT"/>
              </w:rPr>
              <w:t>Section</w:t>
            </w:r>
            <w:proofErr w:type="spellEnd"/>
            <w:r w:rsidRPr="00534232">
              <w:rPr>
                <w:lang w:val="lt-LT"/>
              </w:rPr>
              <w:t xml:space="preserve"> 15 et </w:t>
            </w:r>
            <w:proofErr w:type="spellStart"/>
            <w:r w:rsidRPr="00534232">
              <w:rPr>
                <w:lang w:val="lt-LT"/>
              </w:rPr>
              <w:t>seq</w:t>
            </w:r>
            <w:proofErr w:type="spellEnd"/>
            <w:r w:rsidRPr="00534232">
              <w:rPr>
                <w:lang w:val="lt-LT"/>
              </w:rPr>
              <w:t xml:space="preserve">. </w:t>
            </w:r>
            <w:proofErr w:type="spellStart"/>
            <w:r w:rsidRPr="00534232">
              <w:rPr>
                <w:lang w:val="lt-LT"/>
              </w:rPr>
              <w:t>of</w:t>
            </w:r>
            <w:proofErr w:type="spellEnd"/>
            <w:r w:rsidRPr="00534232">
              <w:rPr>
                <w:lang w:val="lt-LT"/>
              </w:rPr>
              <w:t xml:space="preserve"> </w:t>
            </w:r>
            <w:proofErr w:type="spellStart"/>
            <w:r w:rsidRPr="00534232">
              <w:rPr>
                <w:lang w:val="lt-LT"/>
              </w:rPr>
              <w:t>the</w:t>
            </w:r>
            <w:proofErr w:type="spellEnd"/>
            <w:r w:rsidRPr="00534232">
              <w:rPr>
                <w:lang w:val="lt-LT"/>
              </w:rPr>
              <w:t xml:space="preserve"> </w:t>
            </w:r>
            <w:proofErr w:type="spellStart"/>
            <w:r w:rsidRPr="00534232">
              <w:rPr>
                <w:lang w:val="lt-LT"/>
              </w:rPr>
              <w:t>German</w:t>
            </w:r>
            <w:proofErr w:type="spellEnd"/>
            <w:r w:rsidRPr="00534232">
              <w:rPr>
                <w:lang w:val="lt-LT"/>
              </w:rPr>
              <w:t xml:space="preserve"> </w:t>
            </w:r>
            <w:proofErr w:type="spellStart"/>
            <w:r w:rsidRPr="00534232">
              <w:rPr>
                <w:lang w:val="lt-LT"/>
              </w:rPr>
              <w:t>Stock</w:t>
            </w:r>
            <w:proofErr w:type="spellEnd"/>
            <w:r w:rsidRPr="00534232">
              <w:rPr>
                <w:lang w:val="lt-LT"/>
              </w:rPr>
              <w:t xml:space="preserve"> </w:t>
            </w:r>
            <w:proofErr w:type="spellStart"/>
            <w:r w:rsidRPr="00534232">
              <w:rPr>
                <w:lang w:val="lt-LT"/>
              </w:rPr>
              <w:t>Corporation</w:t>
            </w:r>
            <w:proofErr w:type="spellEnd"/>
            <w:r w:rsidRPr="00534232">
              <w:rPr>
                <w:lang w:val="lt-LT"/>
              </w:rPr>
              <w:t xml:space="preserve"> </w:t>
            </w:r>
            <w:proofErr w:type="spellStart"/>
            <w:r w:rsidRPr="00534232">
              <w:rPr>
                <w:lang w:val="lt-LT"/>
              </w:rPr>
              <w:t>Act</w:t>
            </w:r>
            <w:proofErr w:type="spellEnd"/>
            <w:r w:rsidRPr="00534232">
              <w:rPr>
                <w:lang w:val="lt-LT"/>
              </w:rPr>
              <w:t xml:space="preserve"> (</w:t>
            </w:r>
            <w:proofErr w:type="spellStart"/>
            <w:r w:rsidRPr="00534232">
              <w:rPr>
                <w:lang w:val="lt-LT"/>
              </w:rPr>
              <w:t>AktG</w:t>
            </w:r>
            <w:proofErr w:type="spellEnd"/>
            <w:r w:rsidRPr="00534232">
              <w:rPr>
                <w:lang w:val="lt-LT"/>
              </w:rPr>
              <w:t xml:space="preserve">) </w:t>
            </w:r>
            <w:r w:rsidRPr="00534232">
              <w:rPr>
                <w:lang w:val="lt-LT"/>
              </w:rPr>
              <w:lastRenderedPageBreak/>
              <w:t>(</w:t>
            </w:r>
            <w:proofErr w:type="spellStart"/>
            <w:r w:rsidRPr="00534232">
              <w:rPr>
                <w:lang w:val="lt-LT"/>
              </w:rPr>
              <w:t>hereinafter</w:t>
            </w:r>
            <w:proofErr w:type="spellEnd"/>
            <w:r w:rsidRPr="00534232">
              <w:rPr>
                <w:lang w:val="lt-LT"/>
              </w:rPr>
              <w:t xml:space="preserve"> </w:t>
            </w:r>
            <w:proofErr w:type="spellStart"/>
            <w:r w:rsidRPr="00534232">
              <w:rPr>
                <w:lang w:val="lt-LT"/>
              </w:rPr>
              <w:t>collectively</w:t>
            </w:r>
            <w:proofErr w:type="spellEnd"/>
            <w:r w:rsidRPr="00534232">
              <w:rPr>
                <w:lang w:val="lt-LT"/>
              </w:rPr>
              <w:t xml:space="preserve"> </w:t>
            </w:r>
            <w:proofErr w:type="spellStart"/>
            <w:r w:rsidRPr="00534232">
              <w:rPr>
                <w:lang w:val="lt-LT"/>
              </w:rPr>
              <w:t>referred</w:t>
            </w:r>
            <w:proofErr w:type="spellEnd"/>
            <w:r w:rsidRPr="00534232">
              <w:rPr>
                <w:lang w:val="lt-LT"/>
              </w:rPr>
              <w:t xml:space="preserve"> to </w:t>
            </w:r>
            <w:proofErr w:type="spellStart"/>
            <w:r w:rsidRPr="00534232">
              <w:rPr>
                <w:lang w:val="lt-LT"/>
              </w:rPr>
              <w:t>as</w:t>
            </w:r>
            <w:proofErr w:type="spellEnd"/>
            <w:r w:rsidRPr="00534232">
              <w:rPr>
                <w:lang w:val="lt-LT"/>
              </w:rPr>
              <w:t xml:space="preserve"> </w:t>
            </w:r>
            <w:proofErr w:type="spellStart"/>
            <w:r w:rsidRPr="00534232">
              <w:rPr>
                <w:lang w:val="lt-LT"/>
              </w:rPr>
              <w:t>the</w:t>
            </w:r>
            <w:proofErr w:type="spellEnd"/>
            <w:r w:rsidRPr="00534232">
              <w:rPr>
                <w:lang w:val="lt-LT"/>
              </w:rPr>
              <w:t xml:space="preserve"> "ERGO Group") </w:t>
            </w:r>
            <w:r w:rsidRPr="00534232">
              <w:rPr>
                <w:rFonts w:cs="Arial"/>
                <w:lang w:val="lt-LT"/>
              </w:rPr>
              <w:t>(</w:t>
            </w:r>
            <w:proofErr w:type="spellStart"/>
            <w:r w:rsidRPr="00534232">
              <w:rPr>
                <w:rFonts w:cs="Arial"/>
                <w:lang w:val="lt-LT"/>
              </w:rPr>
              <w:t>including</w:t>
            </w:r>
            <w:proofErr w:type="spellEnd"/>
            <w:r w:rsidRPr="00534232">
              <w:rPr>
                <w:rFonts w:cs="Arial"/>
                <w:lang w:val="lt-LT"/>
              </w:rPr>
              <w:t xml:space="preserve"> </w:t>
            </w:r>
            <w:proofErr w:type="spellStart"/>
            <w:r w:rsidRPr="00534232">
              <w:rPr>
                <w:rFonts w:cs="Arial"/>
                <w:lang w:val="lt-LT"/>
              </w:rPr>
              <w:t>but</w:t>
            </w:r>
            <w:proofErr w:type="spellEnd"/>
            <w:r w:rsidRPr="00534232">
              <w:rPr>
                <w:rFonts w:cs="Arial"/>
                <w:lang w:val="lt-LT"/>
              </w:rPr>
              <w:t xml:space="preserve"> </w:t>
            </w:r>
            <w:proofErr w:type="spellStart"/>
            <w:r w:rsidRPr="00534232">
              <w:rPr>
                <w:rFonts w:cs="Arial"/>
                <w:lang w:val="lt-LT"/>
              </w:rPr>
              <w:t>not</w:t>
            </w:r>
            <w:proofErr w:type="spellEnd"/>
            <w:r w:rsidRPr="00534232">
              <w:rPr>
                <w:rFonts w:cs="Arial"/>
                <w:lang w:val="lt-LT"/>
              </w:rPr>
              <w:t xml:space="preserve"> </w:t>
            </w:r>
            <w:proofErr w:type="spellStart"/>
            <w:r w:rsidRPr="00534232">
              <w:rPr>
                <w:rFonts w:cs="Arial"/>
                <w:lang w:val="lt-LT"/>
              </w:rPr>
              <w:t>limited</w:t>
            </w:r>
            <w:proofErr w:type="spellEnd"/>
            <w:r w:rsidRPr="00534232">
              <w:rPr>
                <w:rFonts w:cs="Arial"/>
                <w:lang w:val="lt-LT"/>
              </w:rPr>
              <w:t xml:space="preserve"> ERGO </w:t>
            </w:r>
            <w:proofErr w:type="spellStart"/>
            <w:r w:rsidRPr="00534232">
              <w:rPr>
                <w:rFonts w:cs="Arial"/>
                <w:lang w:val="lt-LT"/>
              </w:rPr>
              <w:t>Life</w:t>
            </w:r>
            <w:proofErr w:type="spellEnd"/>
            <w:r w:rsidRPr="00534232">
              <w:rPr>
                <w:rFonts w:cs="Arial"/>
                <w:lang w:val="lt-LT"/>
              </w:rPr>
              <w:t xml:space="preserve"> </w:t>
            </w:r>
            <w:proofErr w:type="spellStart"/>
            <w:r w:rsidRPr="00534232">
              <w:rPr>
                <w:rFonts w:cs="Arial"/>
                <w:lang w:val="lt-LT"/>
              </w:rPr>
              <w:t>Insurance</w:t>
            </w:r>
            <w:proofErr w:type="spellEnd"/>
            <w:r w:rsidRPr="00534232">
              <w:rPr>
                <w:rFonts w:cs="Arial"/>
                <w:lang w:val="lt-LT"/>
              </w:rPr>
              <w:t xml:space="preserve"> SE (</w:t>
            </w:r>
            <w:proofErr w:type="spellStart"/>
            <w:r w:rsidRPr="00534232">
              <w:rPr>
                <w:rFonts w:cs="Arial"/>
                <w:lang w:val="lt-LT"/>
              </w:rPr>
              <w:t>including</w:t>
            </w:r>
            <w:proofErr w:type="spellEnd"/>
            <w:r w:rsidRPr="00534232">
              <w:rPr>
                <w:rFonts w:cs="Arial"/>
                <w:lang w:val="lt-LT"/>
              </w:rPr>
              <w:t xml:space="preserve"> </w:t>
            </w:r>
            <w:proofErr w:type="spellStart"/>
            <w:r w:rsidRPr="00534232">
              <w:rPr>
                <w:rFonts w:cs="Arial"/>
                <w:lang w:val="lt-LT"/>
              </w:rPr>
              <w:t>its</w:t>
            </w:r>
            <w:proofErr w:type="spellEnd"/>
            <w:r w:rsidRPr="00534232">
              <w:rPr>
                <w:rFonts w:cs="Arial"/>
                <w:lang w:val="lt-LT"/>
              </w:rPr>
              <w:t xml:space="preserve"> </w:t>
            </w:r>
            <w:proofErr w:type="spellStart"/>
            <w:r w:rsidRPr="00534232">
              <w:rPr>
                <w:rFonts w:cs="Arial"/>
                <w:lang w:val="lt-LT"/>
              </w:rPr>
              <w:t>branches</w:t>
            </w:r>
            <w:proofErr w:type="spellEnd"/>
            <w:r w:rsidRPr="00534232">
              <w:rPr>
                <w:rFonts w:cs="Arial"/>
                <w:lang w:val="lt-LT"/>
              </w:rPr>
              <w:t xml:space="preserve"> in </w:t>
            </w:r>
            <w:proofErr w:type="spellStart"/>
            <w:r w:rsidRPr="00534232">
              <w:rPr>
                <w:rFonts w:cs="Arial"/>
                <w:lang w:val="lt-LT"/>
              </w:rPr>
              <w:t>Latvia</w:t>
            </w:r>
            <w:proofErr w:type="spellEnd"/>
            <w:r w:rsidRPr="00534232">
              <w:rPr>
                <w:rFonts w:cs="Arial"/>
                <w:lang w:val="lt-LT"/>
              </w:rPr>
              <w:t xml:space="preserve"> </w:t>
            </w:r>
            <w:proofErr w:type="spellStart"/>
            <w:r w:rsidRPr="00534232">
              <w:rPr>
                <w:rFonts w:cs="Arial"/>
                <w:lang w:val="lt-LT"/>
              </w:rPr>
              <w:t>and</w:t>
            </w:r>
            <w:proofErr w:type="spellEnd"/>
            <w:r w:rsidRPr="00534232">
              <w:rPr>
                <w:rFonts w:cs="Arial"/>
                <w:lang w:val="lt-LT"/>
              </w:rPr>
              <w:t xml:space="preserve"> </w:t>
            </w:r>
            <w:proofErr w:type="spellStart"/>
            <w:r w:rsidRPr="00534232">
              <w:rPr>
                <w:rFonts w:cs="Arial"/>
                <w:lang w:val="lt-LT"/>
              </w:rPr>
              <w:t>Estonia</w:t>
            </w:r>
            <w:proofErr w:type="spellEnd"/>
            <w:r w:rsidRPr="00534232">
              <w:rPr>
                <w:rFonts w:cs="Arial"/>
                <w:lang w:val="lt-LT"/>
              </w:rPr>
              <w:t>)</w:t>
            </w:r>
            <w:r w:rsidR="0095342C" w:rsidRPr="00534232">
              <w:rPr>
                <w:rFonts w:cs="Arial"/>
                <w:lang w:val="lt-LT"/>
              </w:rPr>
              <w:t xml:space="preserve"> </w:t>
            </w:r>
            <w:proofErr w:type="spellStart"/>
            <w:r w:rsidR="0095342C" w:rsidRPr="00534232">
              <w:rPr>
                <w:rFonts w:cs="Arial"/>
                <w:lang w:val="lt-LT"/>
              </w:rPr>
              <w:t>and</w:t>
            </w:r>
            <w:proofErr w:type="spellEnd"/>
            <w:r w:rsidR="0095342C" w:rsidRPr="00534232">
              <w:rPr>
                <w:rFonts w:cs="Arial"/>
                <w:lang w:val="lt-LT"/>
              </w:rPr>
              <w:t xml:space="preserve"> ERGO </w:t>
            </w:r>
            <w:proofErr w:type="spellStart"/>
            <w:r w:rsidR="0095342C" w:rsidRPr="00534232">
              <w:rPr>
                <w:rFonts w:cs="Arial"/>
                <w:lang w:val="lt-LT"/>
              </w:rPr>
              <w:t>Insurance</w:t>
            </w:r>
            <w:proofErr w:type="spellEnd"/>
            <w:r w:rsidR="0095342C" w:rsidRPr="00534232">
              <w:rPr>
                <w:rFonts w:cs="Arial"/>
                <w:lang w:val="lt-LT"/>
              </w:rPr>
              <w:t xml:space="preserve"> SE (</w:t>
            </w:r>
            <w:proofErr w:type="spellStart"/>
            <w:r w:rsidR="0095342C" w:rsidRPr="00534232">
              <w:rPr>
                <w:rFonts w:cs="Arial"/>
                <w:lang w:val="lt-LT"/>
              </w:rPr>
              <w:t>including</w:t>
            </w:r>
            <w:proofErr w:type="spellEnd"/>
            <w:r w:rsidR="0095342C" w:rsidRPr="00534232">
              <w:rPr>
                <w:rFonts w:cs="Arial"/>
                <w:lang w:val="lt-LT"/>
              </w:rPr>
              <w:t xml:space="preserve"> </w:t>
            </w:r>
            <w:proofErr w:type="spellStart"/>
            <w:r w:rsidR="0095342C" w:rsidRPr="00534232">
              <w:rPr>
                <w:rFonts w:cs="Arial"/>
                <w:lang w:val="lt-LT"/>
              </w:rPr>
              <w:t>its</w:t>
            </w:r>
            <w:proofErr w:type="spellEnd"/>
            <w:r w:rsidR="0095342C" w:rsidRPr="00534232">
              <w:rPr>
                <w:rFonts w:cs="Arial"/>
                <w:lang w:val="lt-LT"/>
              </w:rPr>
              <w:t xml:space="preserve"> </w:t>
            </w:r>
            <w:proofErr w:type="spellStart"/>
            <w:r w:rsidR="0095342C" w:rsidRPr="00534232">
              <w:rPr>
                <w:rFonts w:cs="Arial"/>
                <w:lang w:val="lt-LT"/>
              </w:rPr>
              <w:t>branches</w:t>
            </w:r>
            <w:proofErr w:type="spellEnd"/>
            <w:r w:rsidR="0095342C" w:rsidRPr="00534232">
              <w:rPr>
                <w:rFonts w:cs="Arial"/>
                <w:lang w:val="lt-LT"/>
              </w:rPr>
              <w:t xml:space="preserve"> in </w:t>
            </w:r>
            <w:proofErr w:type="spellStart"/>
            <w:r w:rsidR="0095342C" w:rsidRPr="00534232">
              <w:rPr>
                <w:rFonts w:cs="Arial"/>
                <w:lang w:val="lt-LT"/>
              </w:rPr>
              <w:t>Latvia</w:t>
            </w:r>
            <w:proofErr w:type="spellEnd"/>
            <w:r w:rsidR="0095342C" w:rsidRPr="00534232">
              <w:rPr>
                <w:rFonts w:cs="Arial"/>
                <w:lang w:val="lt-LT"/>
              </w:rPr>
              <w:t xml:space="preserve"> </w:t>
            </w:r>
            <w:proofErr w:type="spellStart"/>
            <w:r w:rsidR="0095342C" w:rsidRPr="00534232">
              <w:rPr>
                <w:rFonts w:cs="Arial"/>
                <w:lang w:val="lt-LT"/>
              </w:rPr>
              <w:t>and</w:t>
            </w:r>
            <w:proofErr w:type="spellEnd"/>
            <w:r w:rsidR="0095342C" w:rsidRPr="00534232">
              <w:rPr>
                <w:rFonts w:cs="Arial"/>
                <w:lang w:val="lt-LT"/>
              </w:rPr>
              <w:t xml:space="preserve"> Lithuania)</w:t>
            </w:r>
            <w:r w:rsidR="00206AA3" w:rsidRPr="00534232">
              <w:rPr>
                <w:rFonts w:cs="Arial"/>
                <w:lang w:val="lt-LT"/>
              </w:rPr>
              <w:t>)</w:t>
            </w:r>
            <w:r w:rsidR="0095342C" w:rsidRPr="00534232">
              <w:rPr>
                <w:rFonts w:cs="Arial"/>
                <w:lang w:val="lt-LT"/>
              </w:rPr>
              <w:t>.</w:t>
            </w:r>
          </w:p>
        </w:tc>
        <w:tc>
          <w:tcPr>
            <w:tcW w:w="2535" w:type="pct"/>
          </w:tcPr>
          <w:p w14:paraId="1C21B107" w14:textId="77777777" w:rsidR="006478CB" w:rsidRPr="00534232" w:rsidRDefault="006478CB" w:rsidP="006478CB">
            <w:pPr>
              <w:spacing w:before="0" w:line="240" w:lineRule="auto"/>
              <w:rPr>
                <w:b/>
                <w:snapToGrid w:val="0"/>
                <w:lang w:val="lt-LT"/>
              </w:rPr>
            </w:pPr>
          </w:p>
          <w:p w14:paraId="53912020" w14:textId="77777777" w:rsidR="006478CB" w:rsidRPr="00534232" w:rsidRDefault="006478CB" w:rsidP="006478CB">
            <w:pPr>
              <w:spacing w:before="0" w:line="240" w:lineRule="auto"/>
              <w:rPr>
                <w:b/>
                <w:snapToGrid w:val="0"/>
                <w:lang w:val="lt-LT"/>
              </w:rPr>
            </w:pPr>
            <w:r w:rsidRPr="00534232">
              <w:rPr>
                <w:b/>
                <w:snapToGrid w:val="0"/>
                <w:lang w:val="lt-LT"/>
              </w:rPr>
              <w:t>1.  Taikymo sritis, dalykas</w:t>
            </w:r>
          </w:p>
          <w:p w14:paraId="018A4984" w14:textId="77777777" w:rsidR="006478CB" w:rsidRPr="00534232" w:rsidRDefault="006478CB" w:rsidP="006478CB">
            <w:pPr>
              <w:spacing w:before="0" w:line="240" w:lineRule="auto"/>
              <w:rPr>
                <w:rFonts w:cs="Arial"/>
                <w:lang w:val="lt-LT"/>
              </w:rPr>
            </w:pPr>
          </w:p>
          <w:p w14:paraId="3132F0EC" w14:textId="77777777" w:rsidR="006478CB" w:rsidRPr="00534232" w:rsidRDefault="006478CB" w:rsidP="006478CB">
            <w:pPr>
              <w:spacing w:before="0" w:line="240" w:lineRule="auto"/>
              <w:rPr>
                <w:rFonts w:cs="Arial"/>
                <w:lang w:val="lt-LT"/>
              </w:rPr>
            </w:pPr>
            <w:r w:rsidRPr="00534232">
              <w:rPr>
                <w:rFonts w:cs="Arial"/>
                <w:lang w:val="lt-LT"/>
              </w:rPr>
              <w:t>„</w:t>
            </w:r>
            <w:proofErr w:type="spellStart"/>
            <w:r w:rsidRPr="00534232">
              <w:rPr>
                <w:rFonts w:cs="Arial"/>
                <w:lang w:val="lt-LT"/>
              </w:rPr>
              <w:t>Munich</w:t>
            </w:r>
            <w:proofErr w:type="spellEnd"/>
            <w:r w:rsidRPr="00534232">
              <w:rPr>
                <w:rFonts w:cs="Arial"/>
                <w:lang w:val="lt-LT"/>
              </w:rPr>
              <w:t xml:space="preserve"> </w:t>
            </w:r>
            <w:proofErr w:type="spellStart"/>
            <w:r w:rsidRPr="00534232">
              <w:rPr>
                <w:rFonts w:cs="Arial"/>
                <w:lang w:val="lt-LT"/>
              </w:rPr>
              <w:t>Re</w:t>
            </w:r>
            <w:proofErr w:type="spellEnd"/>
            <w:r w:rsidRPr="00534232">
              <w:rPr>
                <w:rFonts w:cs="Arial"/>
                <w:lang w:val="lt-LT"/>
              </w:rPr>
              <w:t xml:space="preserve"> Group“ Tiekėjų elgesio kodeksas yra skirtas padėti užtikrinti, kad visi trečiųjų šalių tiekėjai, tiekiantys prekes ir (arba) teikiantys paslaugas „</w:t>
            </w:r>
            <w:proofErr w:type="spellStart"/>
            <w:r w:rsidRPr="00534232">
              <w:rPr>
                <w:rFonts w:cs="Arial"/>
                <w:lang w:val="lt-LT"/>
              </w:rPr>
              <w:t>Munich</w:t>
            </w:r>
            <w:proofErr w:type="spellEnd"/>
            <w:r w:rsidRPr="00534232">
              <w:rPr>
                <w:rFonts w:cs="Arial"/>
                <w:lang w:val="lt-LT"/>
              </w:rPr>
              <w:t xml:space="preserve"> </w:t>
            </w:r>
            <w:proofErr w:type="spellStart"/>
            <w:r w:rsidRPr="00534232">
              <w:rPr>
                <w:rFonts w:cs="Arial"/>
                <w:lang w:val="lt-LT"/>
              </w:rPr>
              <w:t>Re</w:t>
            </w:r>
            <w:proofErr w:type="spellEnd"/>
            <w:r w:rsidRPr="00534232">
              <w:rPr>
                <w:rFonts w:cs="Arial"/>
                <w:lang w:val="lt-LT"/>
              </w:rPr>
              <w:t>“ bendrovei ir jų patronuojamosioms įmonėms, atitiktų saugaus darbo sąlygų, sąžiningo ir pagarbaus elgesio su savo darbuotojais standartus, etiško verslo praktiką, visiško korupcijos netoleravimo ir aplinkos apsaugos standartus.</w:t>
            </w:r>
          </w:p>
          <w:p w14:paraId="0A514868" w14:textId="77777777" w:rsidR="006478CB" w:rsidRPr="00534232" w:rsidRDefault="006478CB" w:rsidP="006478CB">
            <w:pPr>
              <w:pStyle w:val="BodyText"/>
              <w:spacing w:line="240" w:lineRule="auto"/>
              <w:ind w:left="-99"/>
              <w:rPr>
                <w:sz w:val="20"/>
                <w:szCs w:val="20"/>
                <w:lang w:val="lt-LT"/>
              </w:rPr>
            </w:pPr>
          </w:p>
          <w:p w14:paraId="79B71111" w14:textId="2A2F58D0" w:rsidR="006478CB" w:rsidRPr="00534232" w:rsidRDefault="006478CB" w:rsidP="006478CB">
            <w:pPr>
              <w:spacing w:before="0" w:line="240" w:lineRule="auto"/>
              <w:rPr>
                <w:b/>
                <w:snapToGrid w:val="0"/>
                <w:lang w:val="lt-LT"/>
              </w:rPr>
            </w:pPr>
            <w:r w:rsidRPr="00534232">
              <w:rPr>
                <w:lang w:val="lt-LT"/>
              </w:rPr>
              <w:t>Ši sutartis taikoma visoms esamoms ir būsimoms sutartims tarp tiekėjo ir ERGO Group AG“ arba su ja susijusios įmonės pagal Vokietijos akcinių bendrovių įstatymo (</w:t>
            </w:r>
            <w:proofErr w:type="spellStart"/>
            <w:r w:rsidRPr="00534232">
              <w:rPr>
                <w:lang w:val="lt-LT"/>
              </w:rPr>
              <w:t>AktG</w:t>
            </w:r>
            <w:proofErr w:type="spellEnd"/>
            <w:r w:rsidRPr="00534232">
              <w:rPr>
                <w:lang w:val="lt-LT"/>
              </w:rPr>
              <w:t xml:space="preserve">) 15 skirsnio ir paskesnių skirsnių </w:t>
            </w:r>
            <w:r w:rsidRPr="00534232">
              <w:rPr>
                <w:lang w:val="lt-LT"/>
              </w:rPr>
              <w:lastRenderedPageBreak/>
              <w:t xml:space="preserve">nuostatas (toliau kartu – „ERGO grupė“) (įskaitant, bet neapsiribojant ERGO </w:t>
            </w:r>
            <w:proofErr w:type="spellStart"/>
            <w:r w:rsidRPr="00534232">
              <w:rPr>
                <w:lang w:val="lt-LT"/>
              </w:rPr>
              <w:t>Life</w:t>
            </w:r>
            <w:proofErr w:type="spellEnd"/>
            <w:r w:rsidRPr="00534232">
              <w:rPr>
                <w:lang w:val="lt-LT"/>
              </w:rPr>
              <w:t xml:space="preserve"> </w:t>
            </w:r>
            <w:proofErr w:type="spellStart"/>
            <w:r w:rsidRPr="00534232">
              <w:rPr>
                <w:lang w:val="lt-LT"/>
              </w:rPr>
              <w:t>Insurance</w:t>
            </w:r>
            <w:proofErr w:type="spellEnd"/>
            <w:r w:rsidRPr="00534232">
              <w:rPr>
                <w:lang w:val="lt-LT"/>
              </w:rPr>
              <w:t xml:space="preserve"> SE (įskaitant jos filialus Latvijoje ir Estijoje) ir </w:t>
            </w:r>
            <w:r w:rsidR="0095342C" w:rsidRPr="00534232">
              <w:rPr>
                <w:lang w:val="lt-LT"/>
              </w:rPr>
              <w:t xml:space="preserve">ERGO </w:t>
            </w:r>
            <w:proofErr w:type="spellStart"/>
            <w:r w:rsidR="0095342C" w:rsidRPr="00534232">
              <w:rPr>
                <w:lang w:val="lt-LT"/>
              </w:rPr>
              <w:t>Insurance</w:t>
            </w:r>
            <w:proofErr w:type="spellEnd"/>
            <w:r w:rsidR="0095342C" w:rsidRPr="00534232">
              <w:rPr>
                <w:lang w:val="lt-LT"/>
              </w:rPr>
              <w:t xml:space="preserve"> SE (įskaitant jos filialus Latvijoje ir Lietuvoje)</w:t>
            </w:r>
            <w:r w:rsidR="00206AA3" w:rsidRPr="00534232">
              <w:rPr>
                <w:lang w:val="lt-LT"/>
              </w:rPr>
              <w:t>)</w:t>
            </w:r>
            <w:r w:rsidR="0095342C" w:rsidRPr="00534232">
              <w:rPr>
                <w:lang w:val="lt-LT"/>
              </w:rPr>
              <w:t>.</w:t>
            </w:r>
          </w:p>
        </w:tc>
      </w:tr>
      <w:tr w:rsidR="006478CB" w:rsidRPr="00534232" w14:paraId="747D8554" w14:textId="749F05C2" w:rsidTr="006478CB">
        <w:tc>
          <w:tcPr>
            <w:tcW w:w="2465" w:type="pct"/>
            <w:shd w:val="clear" w:color="auto" w:fill="auto"/>
          </w:tcPr>
          <w:p w14:paraId="7A465388" w14:textId="77777777" w:rsidR="006478CB" w:rsidRPr="00534232" w:rsidRDefault="006478CB" w:rsidP="00534232">
            <w:pPr>
              <w:pStyle w:val="BodyText"/>
              <w:spacing w:line="240" w:lineRule="auto"/>
              <w:ind w:left="461"/>
              <w:rPr>
                <w:b/>
                <w:sz w:val="20"/>
                <w:szCs w:val="20"/>
                <w:lang w:val="lt-LT"/>
              </w:rPr>
            </w:pPr>
          </w:p>
          <w:p w14:paraId="54641809" w14:textId="0E660123" w:rsidR="006478CB" w:rsidRPr="00534232" w:rsidRDefault="006478CB" w:rsidP="00534232">
            <w:pPr>
              <w:pStyle w:val="BodyText"/>
              <w:numPr>
                <w:ilvl w:val="0"/>
                <w:numId w:val="22"/>
              </w:numPr>
              <w:spacing w:line="240" w:lineRule="auto"/>
              <w:ind w:left="461" w:hanging="461"/>
              <w:rPr>
                <w:b/>
                <w:sz w:val="20"/>
                <w:szCs w:val="20"/>
                <w:lang w:val="lt-LT"/>
              </w:rPr>
            </w:pPr>
            <w:proofErr w:type="spellStart"/>
            <w:r w:rsidRPr="00534232">
              <w:rPr>
                <w:b/>
                <w:sz w:val="20"/>
                <w:szCs w:val="20"/>
                <w:lang w:val="lt-LT"/>
              </w:rPr>
              <w:t>Corporate</w:t>
            </w:r>
            <w:proofErr w:type="spellEnd"/>
            <w:r w:rsidRPr="00534232">
              <w:rPr>
                <w:b/>
                <w:sz w:val="20"/>
                <w:szCs w:val="20"/>
                <w:lang w:val="lt-LT"/>
              </w:rPr>
              <w:t xml:space="preserve"> </w:t>
            </w:r>
            <w:proofErr w:type="spellStart"/>
            <w:r w:rsidRPr="00534232">
              <w:rPr>
                <w:b/>
                <w:sz w:val="20"/>
                <w:szCs w:val="20"/>
                <w:lang w:val="lt-LT"/>
              </w:rPr>
              <w:t>Responsibility</w:t>
            </w:r>
            <w:proofErr w:type="spellEnd"/>
          </w:p>
          <w:p w14:paraId="1B0203FC" w14:textId="77777777" w:rsidR="006478CB" w:rsidRPr="00534232" w:rsidRDefault="006478CB" w:rsidP="00534232">
            <w:pPr>
              <w:pStyle w:val="BodyText"/>
              <w:spacing w:line="240" w:lineRule="auto"/>
              <w:ind w:left="720"/>
              <w:rPr>
                <w:b/>
                <w:sz w:val="20"/>
                <w:szCs w:val="20"/>
                <w:lang w:val="lt-LT"/>
              </w:rPr>
            </w:pPr>
          </w:p>
          <w:p w14:paraId="217185C4" w14:textId="0944E055" w:rsidR="006478CB" w:rsidRPr="00534232" w:rsidRDefault="006478CB" w:rsidP="00534232">
            <w:pPr>
              <w:spacing w:before="0" w:line="240" w:lineRule="auto"/>
              <w:rPr>
                <w:rFonts w:cs="Arial"/>
                <w:lang w:val="lt-LT"/>
              </w:rPr>
            </w:pPr>
            <w:r w:rsidRPr="00534232">
              <w:rPr>
                <w:rFonts w:cs="Arial"/>
                <w:lang w:val="lt-LT"/>
              </w:rPr>
              <w:t xml:space="preserve">ERGO </w:t>
            </w:r>
            <w:proofErr w:type="spellStart"/>
            <w:r w:rsidRPr="00534232">
              <w:rPr>
                <w:rFonts w:cs="Arial"/>
                <w:lang w:val="lt-LT"/>
              </w:rPr>
              <w:t>as</w:t>
            </w:r>
            <w:proofErr w:type="spellEnd"/>
            <w:r w:rsidRPr="00534232">
              <w:rPr>
                <w:rFonts w:cs="Arial"/>
                <w:lang w:val="lt-LT"/>
              </w:rPr>
              <w:t xml:space="preserve"> </w:t>
            </w:r>
            <w:proofErr w:type="spellStart"/>
            <w:r w:rsidRPr="00534232">
              <w:rPr>
                <w:rFonts w:cs="Arial"/>
                <w:lang w:val="lt-LT"/>
              </w:rPr>
              <w:t>part</w:t>
            </w:r>
            <w:proofErr w:type="spellEnd"/>
            <w:r w:rsidRPr="00534232">
              <w:rPr>
                <w:rFonts w:cs="Arial"/>
                <w:lang w:val="lt-LT"/>
              </w:rPr>
              <w:t xml:space="preserve"> </w:t>
            </w:r>
            <w:proofErr w:type="spellStart"/>
            <w:r w:rsidRPr="00534232">
              <w:rPr>
                <w:rFonts w:cs="Arial"/>
                <w:lang w:val="lt-LT"/>
              </w:rPr>
              <w:t>of</w:t>
            </w:r>
            <w:proofErr w:type="spellEnd"/>
            <w:r w:rsidRPr="00534232">
              <w:rPr>
                <w:rFonts w:cs="Arial"/>
                <w:lang w:val="lt-LT"/>
              </w:rPr>
              <w:t xml:space="preserve"> </w:t>
            </w:r>
            <w:proofErr w:type="spellStart"/>
            <w:r w:rsidRPr="00534232">
              <w:rPr>
                <w:rFonts w:cs="Arial"/>
                <w:lang w:val="lt-LT"/>
              </w:rPr>
              <w:t>the</w:t>
            </w:r>
            <w:proofErr w:type="spellEnd"/>
            <w:r w:rsidRPr="00534232">
              <w:rPr>
                <w:rFonts w:cs="Arial"/>
                <w:lang w:val="lt-LT"/>
              </w:rPr>
              <w:t xml:space="preserve"> </w:t>
            </w:r>
            <w:proofErr w:type="spellStart"/>
            <w:r w:rsidRPr="00534232">
              <w:rPr>
                <w:rFonts w:cs="Arial"/>
                <w:lang w:val="lt-LT"/>
              </w:rPr>
              <w:t>Munich</w:t>
            </w:r>
            <w:proofErr w:type="spellEnd"/>
            <w:r w:rsidRPr="00534232">
              <w:rPr>
                <w:rFonts w:cs="Arial"/>
                <w:lang w:val="lt-LT"/>
              </w:rPr>
              <w:t xml:space="preserve"> </w:t>
            </w:r>
            <w:proofErr w:type="spellStart"/>
            <w:r w:rsidRPr="00534232">
              <w:rPr>
                <w:rFonts w:cs="Arial"/>
                <w:lang w:val="lt-LT"/>
              </w:rPr>
              <w:t>Re</w:t>
            </w:r>
            <w:proofErr w:type="spellEnd"/>
            <w:r w:rsidRPr="00534232">
              <w:rPr>
                <w:rFonts w:cs="Arial"/>
                <w:lang w:val="lt-LT"/>
              </w:rPr>
              <w:t xml:space="preserve"> Group </w:t>
            </w:r>
            <w:proofErr w:type="spellStart"/>
            <w:r w:rsidRPr="00534232">
              <w:rPr>
                <w:rFonts w:cs="Arial"/>
                <w:lang w:val="lt-LT"/>
              </w:rPr>
              <w:t>and</w:t>
            </w:r>
            <w:proofErr w:type="spellEnd"/>
            <w:r w:rsidRPr="00534232">
              <w:rPr>
                <w:rFonts w:cs="Arial"/>
                <w:lang w:val="lt-LT"/>
              </w:rPr>
              <w:t xml:space="preserve"> </w:t>
            </w:r>
            <w:proofErr w:type="spellStart"/>
            <w:r w:rsidRPr="00534232">
              <w:rPr>
                <w:rFonts w:cs="Arial"/>
                <w:lang w:val="lt-LT"/>
              </w:rPr>
              <w:t>supplier</w:t>
            </w:r>
            <w:proofErr w:type="spellEnd"/>
            <w:r w:rsidRPr="00534232">
              <w:rPr>
                <w:rFonts w:cs="Arial"/>
                <w:lang w:val="lt-LT"/>
              </w:rPr>
              <w:t xml:space="preserve"> </w:t>
            </w:r>
            <w:proofErr w:type="spellStart"/>
            <w:r w:rsidRPr="00534232">
              <w:rPr>
                <w:rFonts w:cs="Arial"/>
                <w:lang w:val="lt-LT"/>
              </w:rPr>
              <w:t>acknowledge</w:t>
            </w:r>
            <w:proofErr w:type="spellEnd"/>
            <w:r w:rsidRPr="00534232">
              <w:rPr>
                <w:rFonts w:cs="Arial"/>
                <w:lang w:val="lt-LT"/>
              </w:rPr>
              <w:t xml:space="preserve"> </w:t>
            </w:r>
            <w:proofErr w:type="spellStart"/>
            <w:r w:rsidRPr="00534232">
              <w:rPr>
                <w:rFonts w:cs="Arial"/>
                <w:lang w:val="lt-LT"/>
              </w:rPr>
              <w:t>that</w:t>
            </w:r>
            <w:proofErr w:type="spellEnd"/>
            <w:r w:rsidRPr="00534232">
              <w:rPr>
                <w:rFonts w:cs="Arial"/>
                <w:lang w:val="lt-LT"/>
              </w:rPr>
              <w:t xml:space="preserve"> </w:t>
            </w:r>
            <w:proofErr w:type="spellStart"/>
            <w:r w:rsidRPr="00534232">
              <w:rPr>
                <w:rFonts w:cs="Arial"/>
                <w:lang w:val="lt-LT"/>
              </w:rPr>
              <w:t>Munich</w:t>
            </w:r>
            <w:proofErr w:type="spellEnd"/>
            <w:r w:rsidRPr="00534232">
              <w:rPr>
                <w:rFonts w:cs="Arial"/>
                <w:lang w:val="lt-LT"/>
              </w:rPr>
              <w:t xml:space="preserve"> </w:t>
            </w:r>
            <w:proofErr w:type="spellStart"/>
            <w:r w:rsidRPr="00534232">
              <w:rPr>
                <w:rFonts w:cs="Arial"/>
                <w:lang w:val="lt-LT"/>
              </w:rPr>
              <w:t>Re</w:t>
            </w:r>
            <w:proofErr w:type="spellEnd"/>
            <w:r w:rsidRPr="00534232">
              <w:rPr>
                <w:rFonts w:cs="Arial"/>
                <w:lang w:val="lt-LT"/>
              </w:rPr>
              <w:t xml:space="preserve"> Group </w:t>
            </w:r>
            <w:proofErr w:type="spellStart"/>
            <w:r w:rsidRPr="00534232">
              <w:rPr>
                <w:rFonts w:cs="Arial"/>
                <w:lang w:val="lt-LT"/>
              </w:rPr>
              <w:t>is</w:t>
            </w:r>
            <w:proofErr w:type="spellEnd"/>
            <w:r w:rsidRPr="00534232">
              <w:rPr>
                <w:rFonts w:cs="Arial"/>
                <w:lang w:val="lt-LT"/>
              </w:rPr>
              <w:t xml:space="preserve"> </w:t>
            </w:r>
            <w:proofErr w:type="spellStart"/>
            <w:r w:rsidRPr="00534232">
              <w:rPr>
                <w:rFonts w:cs="Arial"/>
                <w:lang w:val="lt-LT"/>
              </w:rPr>
              <w:t>subject</w:t>
            </w:r>
            <w:proofErr w:type="spellEnd"/>
            <w:r w:rsidRPr="00534232">
              <w:rPr>
                <w:rFonts w:cs="Arial"/>
                <w:lang w:val="lt-LT"/>
              </w:rPr>
              <w:t xml:space="preserve"> to </w:t>
            </w:r>
            <w:proofErr w:type="spellStart"/>
            <w:r w:rsidRPr="00534232">
              <w:rPr>
                <w:rFonts w:cs="Arial"/>
                <w:lang w:val="lt-LT"/>
              </w:rPr>
              <w:t>the</w:t>
            </w:r>
            <w:proofErr w:type="spellEnd"/>
            <w:r w:rsidRPr="00534232">
              <w:rPr>
                <w:rFonts w:cs="Arial"/>
                <w:lang w:val="lt-LT"/>
              </w:rPr>
              <w:t xml:space="preserve"> </w:t>
            </w:r>
            <w:proofErr w:type="spellStart"/>
            <w:r w:rsidRPr="00534232">
              <w:rPr>
                <w:rFonts w:cs="Arial"/>
                <w:lang w:val="lt-LT"/>
              </w:rPr>
              <w:t>German</w:t>
            </w:r>
            <w:proofErr w:type="spellEnd"/>
            <w:r w:rsidRPr="00534232">
              <w:rPr>
                <w:rFonts w:cs="Arial"/>
                <w:lang w:val="lt-LT"/>
              </w:rPr>
              <w:t xml:space="preserve"> </w:t>
            </w:r>
            <w:proofErr w:type="spellStart"/>
            <w:r w:rsidRPr="00534232">
              <w:rPr>
                <w:rFonts w:cs="Arial"/>
                <w:lang w:val="lt-LT"/>
              </w:rPr>
              <w:t>Supply</w:t>
            </w:r>
            <w:proofErr w:type="spellEnd"/>
            <w:r w:rsidRPr="00534232">
              <w:rPr>
                <w:rFonts w:cs="Arial"/>
                <w:lang w:val="lt-LT"/>
              </w:rPr>
              <w:t xml:space="preserve"> </w:t>
            </w:r>
            <w:proofErr w:type="spellStart"/>
            <w:r w:rsidRPr="00534232">
              <w:rPr>
                <w:rFonts w:cs="Arial"/>
                <w:lang w:val="lt-LT"/>
              </w:rPr>
              <w:t>Chain</w:t>
            </w:r>
            <w:proofErr w:type="spellEnd"/>
            <w:r w:rsidRPr="00534232">
              <w:rPr>
                <w:rFonts w:cs="Arial"/>
                <w:lang w:val="lt-LT"/>
              </w:rPr>
              <w:t xml:space="preserve"> </w:t>
            </w:r>
            <w:proofErr w:type="spellStart"/>
            <w:r w:rsidRPr="00534232">
              <w:rPr>
                <w:rFonts w:cs="Arial"/>
                <w:lang w:val="lt-LT"/>
              </w:rPr>
              <w:t>Due</w:t>
            </w:r>
            <w:proofErr w:type="spellEnd"/>
            <w:r w:rsidRPr="00534232">
              <w:rPr>
                <w:rFonts w:cs="Arial"/>
                <w:lang w:val="lt-LT"/>
              </w:rPr>
              <w:t xml:space="preserve"> </w:t>
            </w:r>
            <w:proofErr w:type="spellStart"/>
            <w:r w:rsidRPr="00534232">
              <w:rPr>
                <w:rFonts w:cs="Arial"/>
                <w:lang w:val="lt-LT"/>
              </w:rPr>
              <w:t>Diligence</w:t>
            </w:r>
            <w:proofErr w:type="spellEnd"/>
            <w:r w:rsidRPr="00534232">
              <w:rPr>
                <w:rFonts w:cs="Arial"/>
                <w:lang w:val="lt-LT"/>
              </w:rPr>
              <w:t xml:space="preserve"> </w:t>
            </w:r>
            <w:proofErr w:type="spellStart"/>
            <w:r w:rsidRPr="00534232">
              <w:rPr>
                <w:rFonts w:cs="Arial"/>
                <w:lang w:val="lt-LT"/>
              </w:rPr>
              <w:t>Act</w:t>
            </w:r>
            <w:proofErr w:type="spellEnd"/>
            <w:r w:rsidRPr="00534232">
              <w:rPr>
                <w:rFonts w:cs="Arial"/>
                <w:lang w:val="lt-LT"/>
              </w:rPr>
              <w:t xml:space="preserve"> (GSCDDA) </w:t>
            </w:r>
            <w:proofErr w:type="spellStart"/>
            <w:r w:rsidRPr="00534232">
              <w:rPr>
                <w:rFonts w:cs="Arial"/>
                <w:lang w:val="lt-LT"/>
              </w:rPr>
              <w:t>and</w:t>
            </w:r>
            <w:proofErr w:type="spellEnd"/>
            <w:r w:rsidRPr="00534232">
              <w:rPr>
                <w:rFonts w:cs="Arial"/>
                <w:lang w:val="lt-LT"/>
              </w:rPr>
              <w:t xml:space="preserve"> </w:t>
            </w:r>
            <w:proofErr w:type="spellStart"/>
            <w:r w:rsidRPr="00534232">
              <w:rPr>
                <w:rFonts w:cs="Arial"/>
                <w:lang w:val="lt-LT"/>
              </w:rPr>
              <w:t>is</w:t>
            </w:r>
            <w:proofErr w:type="spellEnd"/>
            <w:r w:rsidRPr="00534232">
              <w:rPr>
                <w:rFonts w:cs="Arial"/>
                <w:lang w:val="lt-LT"/>
              </w:rPr>
              <w:t xml:space="preserve"> </w:t>
            </w:r>
            <w:proofErr w:type="spellStart"/>
            <w:r w:rsidRPr="00534232">
              <w:rPr>
                <w:rFonts w:cs="Arial"/>
                <w:lang w:val="lt-LT"/>
              </w:rPr>
              <w:t>obliged</w:t>
            </w:r>
            <w:proofErr w:type="spellEnd"/>
            <w:r w:rsidRPr="00534232">
              <w:rPr>
                <w:rFonts w:cs="Arial"/>
                <w:lang w:val="lt-LT"/>
              </w:rPr>
              <w:t xml:space="preserve"> to </w:t>
            </w:r>
            <w:proofErr w:type="spellStart"/>
            <w:r w:rsidRPr="00534232">
              <w:rPr>
                <w:rFonts w:cs="Arial"/>
                <w:lang w:val="lt-LT"/>
              </w:rPr>
              <w:t>ensure</w:t>
            </w:r>
            <w:proofErr w:type="spellEnd"/>
            <w:r w:rsidRPr="00534232">
              <w:rPr>
                <w:rFonts w:cs="Arial"/>
                <w:lang w:val="lt-LT"/>
              </w:rPr>
              <w:t xml:space="preserve"> </w:t>
            </w:r>
            <w:proofErr w:type="spellStart"/>
            <w:r w:rsidRPr="00534232">
              <w:rPr>
                <w:rFonts w:cs="Arial"/>
                <w:lang w:val="lt-LT"/>
              </w:rPr>
              <w:t>human</w:t>
            </w:r>
            <w:proofErr w:type="spellEnd"/>
            <w:r w:rsidRPr="00534232">
              <w:rPr>
                <w:rFonts w:cs="Arial"/>
                <w:lang w:val="lt-LT"/>
              </w:rPr>
              <w:t xml:space="preserve"> </w:t>
            </w:r>
            <w:proofErr w:type="spellStart"/>
            <w:r w:rsidRPr="00534232">
              <w:rPr>
                <w:rFonts w:cs="Arial"/>
                <w:lang w:val="lt-LT"/>
              </w:rPr>
              <w:t>rights</w:t>
            </w:r>
            <w:proofErr w:type="spellEnd"/>
            <w:r w:rsidRPr="00534232">
              <w:rPr>
                <w:rFonts w:cs="Arial"/>
                <w:lang w:val="lt-LT"/>
              </w:rPr>
              <w:t xml:space="preserve">, </w:t>
            </w:r>
            <w:proofErr w:type="spellStart"/>
            <w:r w:rsidRPr="00534232">
              <w:rPr>
                <w:rFonts w:cs="Arial"/>
                <w:lang w:val="lt-LT"/>
              </w:rPr>
              <w:t>environmental</w:t>
            </w:r>
            <w:proofErr w:type="spellEnd"/>
            <w:r w:rsidRPr="00534232">
              <w:rPr>
                <w:rFonts w:cs="Arial"/>
                <w:lang w:val="lt-LT"/>
              </w:rPr>
              <w:t xml:space="preserve"> </w:t>
            </w:r>
            <w:proofErr w:type="spellStart"/>
            <w:r w:rsidRPr="00534232">
              <w:rPr>
                <w:rFonts w:cs="Arial"/>
                <w:lang w:val="lt-LT"/>
              </w:rPr>
              <w:t>standards</w:t>
            </w:r>
            <w:proofErr w:type="spellEnd"/>
            <w:r w:rsidRPr="00534232">
              <w:rPr>
                <w:rFonts w:cs="Arial"/>
                <w:lang w:val="lt-LT"/>
              </w:rPr>
              <w:t xml:space="preserve"> </w:t>
            </w:r>
            <w:proofErr w:type="spellStart"/>
            <w:r w:rsidRPr="00534232">
              <w:rPr>
                <w:rFonts w:cs="Arial"/>
                <w:lang w:val="lt-LT"/>
              </w:rPr>
              <w:t>and</w:t>
            </w:r>
            <w:proofErr w:type="spellEnd"/>
            <w:r w:rsidRPr="00534232">
              <w:rPr>
                <w:rFonts w:cs="Arial"/>
                <w:lang w:val="lt-LT"/>
              </w:rPr>
              <w:t xml:space="preserve"> </w:t>
            </w:r>
            <w:proofErr w:type="spellStart"/>
            <w:r w:rsidRPr="00534232">
              <w:rPr>
                <w:rFonts w:cs="Arial"/>
                <w:lang w:val="lt-LT"/>
              </w:rPr>
              <w:t>good</w:t>
            </w:r>
            <w:proofErr w:type="spellEnd"/>
            <w:r w:rsidRPr="00534232">
              <w:rPr>
                <w:rFonts w:cs="Arial"/>
                <w:lang w:val="lt-LT"/>
              </w:rPr>
              <w:t xml:space="preserve"> </w:t>
            </w:r>
            <w:proofErr w:type="spellStart"/>
            <w:r w:rsidRPr="00534232">
              <w:rPr>
                <w:rFonts w:cs="Arial"/>
                <w:lang w:val="lt-LT"/>
              </w:rPr>
              <w:t>corporate</w:t>
            </w:r>
            <w:proofErr w:type="spellEnd"/>
            <w:r w:rsidRPr="00534232">
              <w:rPr>
                <w:rFonts w:cs="Arial"/>
                <w:lang w:val="lt-LT"/>
              </w:rPr>
              <w:t xml:space="preserve"> </w:t>
            </w:r>
            <w:proofErr w:type="spellStart"/>
            <w:r w:rsidRPr="00534232">
              <w:rPr>
                <w:rFonts w:cs="Arial"/>
                <w:lang w:val="lt-LT"/>
              </w:rPr>
              <w:t>governance</w:t>
            </w:r>
            <w:proofErr w:type="spellEnd"/>
            <w:r w:rsidRPr="00534232">
              <w:rPr>
                <w:rFonts w:cs="Arial"/>
                <w:lang w:val="lt-LT"/>
              </w:rPr>
              <w:t xml:space="preserve"> </w:t>
            </w:r>
            <w:proofErr w:type="spellStart"/>
            <w:r w:rsidRPr="00534232">
              <w:rPr>
                <w:rFonts w:cs="Arial"/>
                <w:lang w:val="lt-LT"/>
              </w:rPr>
              <w:t>along</w:t>
            </w:r>
            <w:proofErr w:type="spellEnd"/>
            <w:r w:rsidRPr="00534232">
              <w:rPr>
                <w:rFonts w:cs="Arial"/>
                <w:lang w:val="lt-LT"/>
              </w:rPr>
              <w:t xml:space="preserve"> </w:t>
            </w:r>
            <w:proofErr w:type="spellStart"/>
            <w:r w:rsidRPr="00534232">
              <w:rPr>
                <w:rFonts w:cs="Arial"/>
                <w:lang w:val="lt-LT"/>
              </w:rPr>
              <w:t>its</w:t>
            </w:r>
            <w:proofErr w:type="spellEnd"/>
            <w:r w:rsidRPr="00534232">
              <w:rPr>
                <w:rFonts w:cs="Arial"/>
                <w:lang w:val="lt-LT"/>
              </w:rPr>
              <w:t xml:space="preserve"> </w:t>
            </w:r>
            <w:proofErr w:type="spellStart"/>
            <w:r w:rsidRPr="00534232">
              <w:rPr>
                <w:rFonts w:cs="Arial"/>
                <w:lang w:val="lt-LT"/>
              </w:rPr>
              <w:t>entire</w:t>
            </w:r>
            <w:proofErr w:type="spellEnd"/>
            <w:r w:rsidRPr="00534232">
              <w:rPr>
                <w:rFonts w:cs="Arial"/>
                <w:lang w:val="lt-LT"/>
              </w:rPr>
              <w:t xml:space="preserve"> </w:t>
            </w:r>
            <w:proofErr w:type="spellStart"/>
            <w:r w:rsidRPr="00534232">
              <w:rPr>
                <w:rFonts w:cs="Arial"/>
                <w:lang w:val="lt-LT"/>
              </w:rPr>
              <w:t>supply</w:t>
            </w:r>
            <w:proofErr w:type="spellEnd"/>
            <w:r w:rsidRPr="00534232">
              <w:rPr>
                <w:rFonts w:cs="Arial"/>
                <w:lang w:val="lt-LT"/>
              </w:rPr>
              <w:t xml:space="preserve"> </w:t>
            </w:r>
            <w:proofErr w:type="spellStart"/>
            <w:r w:rsidRPr="00534232">
              <w:rPr>
                <w:rFonts w:cs="Arial"/>
                <w:lang w:val="lt-LT"/>
              </w:rPr>
              <w:t>chains</w:t>
            </w:r>
            <w:proofErr w:type="spellEnd"/>
            <w:r w:rsidRPr="00534232">
              <w:rPr>
                <w:rFonts w:cs="Arial"/>
                <w:lang w:val="lt-LT"/>
              </w:rPr>
              <w:t xml:space="preserve">. </w:t>
            </w:r>
            <w:proofErr w:type="spellStart"/>
            <w:r w:rsidRPr="00534232">
              <w:rPr>
                <w:rFonts w:cs="Arial"/>
                <w:lang w:val="lt-LT"/>
              </w:rPr>
              <w:t>As</w:t>
            </w:r>
            <w:proofErr w:type="spellEnd"/>
            <w:r w:rsidRPr="00534232">
              <w:rPr>
                <w:rFonts w:cs="Arial"/>
                <w:lang w:val="lt-LT"/>
              </w:rPr>
              <w:t xml:space="preserve"> a </w:t>
            </w:r>
            <w:proofErr w:type="spellStart"/>
            <w:r w:rsidRPr="00534232">
              <w:rPr>
                <w:rFonts w:cs="Arial"/>
                <w:lang w:val="lt-LT"/>
              </w:rPr>
              <w:t>compulsory</w:t>
            </w:r>
            <w:proofErr w:type="spellEnd"/>
            <w:r w:rsidRPr="00534232">
              <w:rPr>
                <w:rFonts w:cs="Arial"/>
                <w:lang w:val="lt-LT"/>
              </w:rPr>
              <w:t xml:space="preserve"> </w:t>
            </w:r>
            <w:proofErr w:type="spellStart"/>
            <w:r w:rsidRPr="00534232">
              <w:rPr>
                <w:rFonts w:cs="Arial"/>
                <w:lang w:val="lt-LT"/>
              </w:rPr>
              <w:t>prerequisite</w:t>
            </w:r>
            <w:proofErr w:type="spellEnd"/>
            <w:r w:rsidRPr="00534232">
              <w:rPr>
                <w:rFonts w:cs="Arial"/>
                <w:lang w:val="lt-LT"/>
              </w:rPr>
              <w:t xml:space="preserve"> </w:t>
            </w:r>
            <w:proofErr w:type="spellStart"/>
            <w:r w:rsidRPr="00534232">
              <w:rPr>
                <w:rFonts w:cs="Arial"/>
                <w:lang w:val="lt-LT"/>
              </w:rPr>
              <w:t>for</w:t>
            </w:r>
            <w:proofErr w:type="spellEnd"/>
            <w:r w:rsidRPr="00534232">
              <w:rPr>
                <w:rFonts w:cs="Arial"/>
                <w:lang w:val="lt-LT"/>
              </w:rPr>
              <w:t xml:space="preserve"> </w:t>
            </w:r>
            <w:proofErr w:type="spellStart"/>
            <w:r w:rsidRPr="00534232">
              <w:rPr>
                <w:rFonts w:cs="Arial"/>
                <w:lang w:val="lt-LT"/>
              </w:rPr>
              <w:t>the</w:t>
            </w:r>
            <w:proofErr w:type="spellEnd"/>
            <w:r w:rsidRPr="00534232">
              <w:rPr>
                <w:rFonts w:cs="Arial"/>
                <w:lang w:val="lt-LT"/>
              </w:rPr>
              <w:t xml:space="preserve"> </w:t>
            </w:r>
            <w:proofErr w:type="spellStart"/>
            <w:r w:rsidRPr="00534232">
              <w:rPr>
                <w:rFonts w:cs="Arial"/>
                <w:lang w:val="lt-LT"/>
              </w:rPr>
              <w:t>contractual</w:t>
            </w:r>
            <w:proofErr w:type="spellEnd"/>
            <w:r w:rsidRPr="00534232">
              <w:rPr>
                <w:rFonts w:cs="Arial"/>
                <w:lang w:val="lt-LT"/>
              </w:rPr>
              <w:t xml:space="preserve"> </w:t>
            </w:r>
            <w:proofErr w:type="spellStart"/>
            <w:r w:rsidRPr="00534232">
              <w:rPr>
                <w:rFonts w:cs="Arial"/>
                <w:lang w:val="lt-LT"/>
              </w:rPr>
              <w:t>cooperation</w:t>
            </w:r>
            <w:proofErr w:type="spellEnd"/>
            <w:r w:rsidRPr="00534232">
              <w:rPr>
                <w:rFonts w:cs="Arial"/>
                <w:lang w:val="lt-LT"/>
              </w:rPr>
              <w:t xml:space="preserve">, </w:t>
            </w:r>
            <w:proofErr w:type="spellStart"/>
            <w:r w:rsidRPr="00534232">
              <w:rPr>
                <w:rFonts w:cs="Arial"/>
                <w:lang w:val="lt-LT"/>
              </w:rPr>
              <w:t>the</w:t>
            </w:r>
            <w:proofErr w:type="spellEnd"/>
            <w:r w:rsidRPr="00534232">
              <w:rPr>
                <w:rFonts w:cs="Arial"/>
                <w:lang w:val="lt-LT"/>
              </w:rPr>
              <w:t xml:space="preserve"> </w:t>
            </w:r>
            <w:proofErr w:type="spellStart"/>
            <w:r w:rsidRPr="00534232">
              <w:rPr>
                <w:rFonts w:cs="Arial"/>
                <w:lang w:val="lt-LT"/>
              </w:rPr>
              <w:t>contractor</w:t>
            </w:r>
            <w:proofErr w:type="spellEnd"/>
            <w:r w:rsidRPr="00534232">
              <w:rPr>
                <w:rFonts w:cs="Arial"/>
                <w:lang w:val="lt-LT"/>
              </w:rPr>
              <w:t xml:space="preserve"> </w:t>
            </w:r>
            <w:proofErr w:type="spellStart"/>
            <w:r w:rsidRPr="00534232">
              <w:rPr>
                <w:rFonts w:cs="Arial"/>
                <w:lang w:val="lt-LT"/>
              </w:rPr>
              <w:t>is</w:t>
            </w:r>
            <w:proofErr w:type="spellEnd"/>
            <w:r w:rsidRPr="00534232">
              <w:rPr>
                <w:rFonts w:cs="Arial"/>
                <w:lang w:val="lt-LT"/>
              </w:rPr>
              <w:t xml:space="preserve"> </w:t>
            </w:r>
            <w:proofErr w:type="spellStart"/>
            <w:r w:rsidRPr="00534232">
              <w:rPr>
                <w:rFonts w:cs="Arial"/>
                <w:lang w:val="lt-LT"/>
              </w:rPr>
              <w:t>obliged</w:t>
            </w:r>
            <w:proofErr w:type="spellEnd"/>
            <w:r w:rsidRPr="00534232">
              <w:rPr>
                <w:rFonts w:cs="Arial"/>
                <w:lang w:val="lt-LT"/>
              </w:rPr>
              <w:t xml:space="preserve"> to </w:t>
            </w:r>
            <w:proofErr w:type="spellStart"/>
            <w:r w:rsidRPr="00534232">
              <w:rPr>
                <w:rFonts w:cs="Arial"/>
                <w:lang w:val="lt-LT"/>
              </w:rPr>
              <w:t>comply</w:t>
            </w:r>
            <w:proofErr w:type="spellEnd"/>
            <w:r w:rsidRPr="00534232">
              <w:rPr>
                <w:rFonts w:cs="Arial"/>
                <w:lang w:val="lt-LT"/>
              </w:rPr>
              <w:t xml:space="preserve"> </w:t>
            </w:r>
            <w:proofErr w:type="spellStart"/>
            <w:r w:rsidRPr="00534232">
              <w:rPr>
                <w:rFonts w:cs="Arial"/>
                <w:lang w:val="lt-LT"/>
              </w:rPr>
              <w:t>with</w:t>
            </w:r>
            <w:proofErr w:type="spellEnd"/>
            <w:r w:rsidRPr="00534232">
              <w:rPr>
                <w:rFonts w:cs="Arial"/>
                <w:lang w:val="lt-LT"/>
              </w:rPr>
              <w:t xml:space="preserve"> </w:t>
            </w:r>
            <w:proofErr w:type="spellStart"/>
            <w:r w:rsidRPr="00534232">
              <w:rPr>
                <w:rFonts w:cs="Arial"/>
                <w:lang w:val="lt-LT"/>
              </w:rPr>
              <w:t>the</w:t>
            </w:r>
            <w:proofErr w:type="spellEnd"/>
            <w:r w:rsidRPr="00534232">
              <w:rPr>
                <w:rFonts w:cs="Arial"/>
                <w:lang w:val="lt-LT"/>
              </w:rPr>
              <w:t xml:space="preserve"> </w:t>
            </w:r>
            <w:proofErr w:type="spellStart"/>
            <w:r w:rsidRPr="00534232">
              <w:rPr>
                <w:rFonts w:cs="Arial"/>
                <w:lang w:val="lt-LT"/>
              </w:rPr>
              <w:t>Munich</w:t>
            </w:r>
            <w:proofErr w:type="spellEnd"/>
            <w:r w:rsidRPr="00534232">
              <w:rPr>
                <w:rFonts w:cs="Arial"/>
                <w:lang w:val="lt-LT"/>
              </w:rPr>
              <w:t xml:space="preserve"> </w:t>
            </w:r>
            <w:proofErr w:type="spellStart"/>
            <w:r w:rsidRPr="00534232">
              <w:rPr>
                <w:rFonts w:cs="Arial"/>
                <w:lang w:val="lt-LT"/>
              </w:rPr>
              <w:t>Re</w:t>
            </w:r>
            <w:proofErr w:type="spellEnd"/>
            <w:r w:rsidRPr="00534232">
              <w:rPr>
                <w:rFonts w:cs="Arial"/>
                <w:lang w:val="lt-LT"/>
              </w:rPr>
              <w:t xml:space="preserve"> </w:t>
            </w:r>
            <w:proofErr w:type="spellStart"/>
            <w:r w:rsidRPr="00534232">
              <w:rPr>
                <w:rFonts w:cs="Arial"/>
                <w:lang w:val="lt-LT"/>
              </w:rPr>
              <w:t>Group’s</w:t>
            </w:r>
            <w:proofErr w:type="spellEnd"/>
            <w:r w:rsidRPr="00534232">
              <w:rPr>
                <w:rFonts w:cs="Arial"/>
                <w:lang w:val="lt-LT"/>
              </w:rPr>
              <w:t xml:space="preserve"> </w:t>
            </w:r>
            <w:proofErr w:type="spellStart"/>
            <w:r w:rsidRPr="00534232">
              <w:rPr>
                <w:rFonts w:cs="Arial"/>
                <w:lang w:val="lt-LT"/>
              </w:rPr>
              <w:t>Supplier</w:t>
            </w:r>
            <w:proofErr w:type="spellEnd"/>
            <w:r w:rsidRPr="00534232">
              <w:rPr>
                <w:rFonts w:cs="Arial"/>
                <w:lang w:val="lt-LT"/>
              </w:rPr>
              <w:t xml:space="preserve"> </w:t>
            </w:r>
            <w:proofErr w:type="spellStart"/>
            <w:r w:rsidRPr="00534232">
              <w:rPr>
                <w:rFonts w:cs="Arial"/>
                <w:lang w:val="lt-LT"/>
              </w:rPr>
              <w:t>Code</w:t>
            </w:r>
            <w:proofErr w:type="spellEnd"/>
            <w:r w:rsidRPr="00534232">
              <w:rPr>
                <w:rFonts w:cs="Arial"/>
                <w:lang w:val="lt-LT"/>
              </w:rPr>
              <w:t xml:space="preserve"> </w:t>
            </w:r>
            <w:proofErr w:type="spellStart"/>
            <w:r w:rsidRPr="00534232">
              <w:rPr>
                <w:rFonts w:cs="Arial"/>
                <w:lang w:val="lt-LT"/>
              </w:rPr>
              <w:t>of</w:t>
            </w:r>
            <w:proofErr w:type="spellEnd"/>
            <w:r w:rsidRPr="00534232">
              <w:rPr>
                <w:rFonts w:cs="Arial"/>
                <w:lang w:val="lt-LT"/>
              </w:rPr>
              <w:t xml:space="preserve"> </w:t>
            </w:r>
            <w:proofErr w:type="spellStart"/>
            <w:r w:rsidRPr="00534232">
              <w:rPr>
                <w:rFonts w:cs="Arial"/>
                <w:lang w:val="lt-LT"/>
              </w:rPr>
              <w:t>Conduct</w:t>
            </w:r>
            <w:proofErr w:type="spellEnd"/>
            <w:r w:rsidRPr="00534232">
              <w:rPr>
                <w:rFonts w:cs="Arial"/>
                <w:lang w:val="lt-LT"/>
              </w:rPr>
              <w:t xml:space="preserve"> </w:t>
            </w:r>
            <w:proofErr w:type="spellStart"/>
            <w:r w:rsidRPr="00534232">
              <w:rPr>
                <w:rFonts w:cs="Arial"/>
                <w:lang w:val="lt-LT"/>
              </w:rPr>
              <w:t>and</w:t>
            </w:r>
            <w:proofErr w:type="spellEnd"/>
            <w:r w:rsidRPr="00534232">
              <w:rPr>
                <w:rFonts w:cs="Arial"/>
                <w:lang w:val="lt-LT"/>
              </w:rPr>
              <w:t xml:space="preserve"> </w:t>
            </w:r>
            <w:proofErr w:type="spellStart"/>
            <w:r w:rsidRPr="00534232">
              <w:rPr>
                <w:rFonts w:cs="Arial"/>
                <w:lang w:val="lt-LT"/>
              </w:rPr>
              <w:t>the</w:t>
            </w:r>
            <w:proofErr w:type="spellEnd"/>
            <w:r w:rsidRPr="00534232">
              <w:rPr>
                <w:rFonts w:cs="Arial"/>
                <w:lang w:val="lt-LT"/>
              </w:rPr>
              <w:t xml:space="preserve"> </w:t>
            </w:r>
            <w:proofErr w:type="spellStart"/>
            <w:r w:rsidRPr="00534232">
              <w:rPr>
                <w:rFonts w:cs="Arial"/>
                <w:lang w:val="lt-LT"/>
              </w:rPr>
              <w:t>principles</w:t>
            </w:r>
            <w:proofErr w:type="spellEnd"/>
            <w:r w:rsidRPr="00534232">
              <w:rPr>
                <w:rFonts w:cs="Arial"/>
                <w:lang w:val="lt-LT"/>
              </w:rPr>
              <w:t xml:space="preserve"> </w:t>
            </w:r>
            <w:proofErr w:type="spellStart"/>
            <w:r w:rsidRPr="00534232">
              <w:rPr>
                <w:rFonts w:cs="Arial"/>
                <w:lang w:val="lt-LT"/>
              </w:rPr>
              <w:t>of</w:t>
            </w:r>
            <w:proofErr w:type="spellEnd"/>
            <w:r w:rsidRPr="00534232">
              <w:rPr>
                <w:rFonts w:cs="Arial"/>
                <w:lang w:val="lt-LT"/>
              </w:rPr>
              <w:t xml:space="preserve"> </w:t>
            </w:r>
            <w:proofErr w:type="spellStart"/>
            <w:r w:rsidRPr="00534232">
              <w:rPr>
                <w:rFonts w:cs="Arial"/>
                <w:lang w:val="lt-LT"/>
              </w:rPr>
              <w:t>the</w:t>
            </w:r>
            <w:proofErr w:type="spellEnd"/>
            <w:r w:rsidRPr="00534232">
              <w:rPr>
                <w:rFonts w:cs="Arial"/>
                <w:lang w:val="lt-LT"/>
              </w:rPr>
              <w:t xml:space="preserve"> United </w:t>
            </w:r>
            <w:proofErr w:type="spellStart"/>
            <w:r w:rsidRPr="00534232">
              <w:rPr>
                <w:rFonts w:cs="Arial"/>
                <w:lang w:val="lt-LT"/>
              </w:rPr>
              <w:t>Nations</w:t>
            </w:r>
            <w:proofErr w:type="spellEnd"/>
            <w:r w:rsidRPr="00534232">
              <w:rPr>
                <w:rFonts w:cs="Arial"/>
                <w:lang w:val="lt-LT"/>
              </w:rPr>
              <w:t xml:space="preserve"> Global </w:t>
            </w:r>
            <w:proofErr w:type="spellStart"/>
            <w:r w:rsidRPr="00534232">
              <w:rPr>
                <w:rFonts w:cs="Arial"/>
                <w:lang w:val="lt-LT"/>
              </w:rPr>
              <w:t>Compact</w:t>
            </w:r>
            <w:proofErr w:type="spellEnd"/>
            <w:r w:rsidRPr="00534232">
              <w:rPr>
                <w:rFonts w:cs="Arial"/>
                <w:lang w:val="lt-LT"/>
              </w:rPr>
              <w:t xml:space="preserve">. </w:t>
            </w:r>
          </w:p>
          <w:p w14:paraId="60CAF246" w14:textId="16FFB8BD" w:rsidR="006478CB" w:rsidRPr="00534232" w:rsidRDefault="006478CB" w:rsidP="00534232">
            <w:pPr>
              <w:spacing w:before="0" w:line="240" w:lineRule="auto"/>
              <w:rPr>
                <w:rFonts w:cs="Arial"/>
                <w:lang w:val="lt-LT"/>
              </w:rPr>
            </w:pPr>
          </w:p>
          <w:p w14:paraId="64F6D384" w14:textId="77777777" w:rsidR="006478CB" w:rsidRPr="00534232" w:rsidRDefault="006478CB" w:rsidP="00534232">
            <w:pPr>
              <w:spacing w:before="0" w:line="240" w:lineRule="auto"/>
              <w:rPr>
                <w:rFonts w:cs="Arial"/>
                <w:lang w:val="lt-LT"/>
              </w:rPr>
            </w:pPr>
            <w:proofErr w:type="spellStart"/>
            <w:r w:rsidRPr="00534232">
              <w:rPr>
                <w:rFonts w:cs="Arial"/>
                <w:lang w:val="lt-LT"/>
              </w:rPr>
              <w:t>The</w:t>
            </w:r>
            <w:proofErr w:type="spellEnd"/>
            <w:r w:rsidRPr="00534232">
              <w:rPr>
                <w:rFonts w:cs="Arial"/>
                <w:lang w:val="lt-LT"/>
              </w:rPr>
              <w:t xml:space="preserve"> </w:t>
            </w:r>
            <w:proofErr w:type="spellStart"/>
            <w:r w:rsidRPr="00534232">
              <w:rPr>
                <w:rFonts w:cs="Arial"/>
                <w:lang w:val="lt-LT"/>
              </w:rPr>
              <w:t>Supplier</w:t>
            </w:r>
            <w:proofErr w:type="spellEnd"/>
            <w:r w:rsidRPr="00534232">
              <w:rPr>
                <w:rFonts w:cs="Arial"/>
                <w:lang w:val="lt-LT"/>
              </w:rPr>
              <w:t xml:space="preserve"> </w:t>
            </w:r>
            <w:proofErr w:type="spellStart"/>
            <w:r w:rsidRPr="00534232">
              <w:rPr>
                <w:rFonts w:cs="Arial"/>
                <w:lang w:val="lt-LT"/>
              </w:rPr>
              <w:t>Code</w:t>
            </w:r>
            <w:proofErr w:type="spellEnd"/>
            <w:r w:rsidRPr="00534232">
              <w:rPr>
                <w:rFonts w:cs="Arial"/>
                <w:lang w:val="lt-LT"/>
              </w:rPr>
              <w:t xml:space="preserve"> </w:t>
            </w:r>
            <w:proofErr w:type="spellStart"/>
            <w:r w:rsidRPr="00534232">
              <w:rPr>
                <w:rFonts w:cs="Arial"/>
                <w:lang w:val="lt-LT"/>
              </w:rPr>
              <w:t>of</w:t>
            </w:r>
            <w:proofErr w:type="spellEnd"/>
            <w:r w:rsidRPr="00534232">
              <w:rPr>
                <w:rFonts w:cs="Arial"/>
                <w:lang w:val="lt-LT"/>
              </w:rPr>
              <w:t xml:space="preserve"> </w:t>
            </w:r>
            <w:proofErr w:type="spellStart"/>
            <w:r w:rsidRPr="00534232">
              <w:rPr>
                <w:rFonts w:cs="Arial"/>
                <w:lang w:val="lt-LT"/>
              </w:rPr>
              <w:t>Conduct</w:t>
            </w:r>
            <w:proofErr w:type="spellEnd"/>
            <w:r w:rsidRPr="00534232">
              <w:rPr>
                <w:rFonts w:cs="Arial"/>
                <w:lang w:val="lt-LT"/>
              </w:rPr>
              <w:t xml:space="preserve"> </w:t>
            </w:r>
            <w:proofErr w:type="spellStart"/>
            <w:r w:rsidRPr="00534232">
              <w:rPr>
                <w:rFonts w:cs="Arial"/>
                <w:lang w:val="lt-LT"/>
              </w:rPr>
              <w:t>is</w:t>
            </w:r>
            <w:proofErr w:type="spellEnd"/>
            <w:r w:rsidRPr="00534232">
              <w:rPr>
                <w:rFonts w:cs="Arial"/>
                <w:lang w:val="lt-LT"/>
              </w:rPr>
              <w:t xml:space="preserve"> </w:t>
            </w:r>
            <w:proofErr w:type="spellStart"/>
            <w:r w:rsidRPr="00534232">
              <w:rPr>
                <w:rFonts w:cs="Arial"/>
                <w:lang w:val="lt-LT"/>
              </w:rPr>
              <w:t>available</w:t>
            </w:r>
            <w:proofErr w:type="spellEnd"/>
            <w:r w:rsidRPr="00534232">
              <w:rPr>
                <w:rFonts w:cs="Arial"/>
                <w:lang w:val="lt-LT"/>
              </w:rPr>
              <w:t xml:space="preserve"> at:</w:t>
            </w:r>
          </w:p>
          <w:p w14:paraId="67F57DDB" w14:textId="77777777" w:rsidR="00381BBB" w:rsidRPr="00534232" w:rsidRDefault="00381BBB" w:rsidP="00381BBB">
            <w:pPr>
              <w:spacing w:before="0" w:line="240" w:lineRule="auto"/>
              <w:rPr>
                <w:rFonts w:cs="Arial"/>
                <w:lang w:val="lt-LT"/>
              </w:rPr>
            </w:pPr>
            <w:r w:rsidRPr="00534232">
              <w:rPr>
                <w:rFonts w:cs="Arial"/>
                <w:lang w:val="lt-LT"/>
              </w:rPr>
              <w:t>https://ergo.lt/tvarumas/informacija-apie-tvaruma https://www.ergo.lv/lv/par-ergo/sadarbibas-partneriem</w:t>
            </w:r>
          </w:p>
          <w:p w14:paraId="4FEA2F85" w14:textId="77777777" w:rsidR="00381BBB" w:rsidRPr="00534232" w:rsidRDefault="00381BBB" w:rsidP="00381BBB">
            <w:pPr>
              <w:spacing w:before="0" w:line="240" w:lineRule="auto"/>
              <w:rPr>
                <w:rFonts w:cs="Arial"/>
                <w:lang w:val="lt-LT"/>
              </w:rPr>
            </w:pPr>
            <w:r w:rsidRPr="00381BBB">
              <w:rPr>
                <w:rFonts w:cs="Arial"/>
                <w:lang w:val="lt-LT"/>
              </w:rPr>
              <w:t>https://ergo.ee/jatkusuutlikkus/materjalid-jatkusuutlikkuse-kohta</w:t>
            </w:r>
          </w:p>
          <w:p w14:paraId="08C17B78" w14:textId="77777777" w:rsidR="006478CB" w:rsidRPr="00534232" w:rsidRDefault="006478CB" w:rsidP="00534232">
            <w:pPr>
              <w:spacing w:before="0" w:line="240" w:lineRule="auto"/>
              <w:rPr>
                <w:rFonts w:cs="Arial"/>
                <w:lang w:val="lt-LT"/>
              </w:rPr>
            </w:pPr>
          </w:p>
          <w:p w14:paraId="1B258373" w14:textId="1A0A1124" w:rsidR="006478CB" w:rsidRPr="00534232" w:rsidRDefault="006478CB" w:rsidP="00534232">
            <w:pPr>
              <w:spacing w:before="0" w:line="240" w:lineRule="auto"/>
              <w:rPr>
                <w:rFonts w:eastAsiaTheme="minorEastAsia" w:cs="Arial"/>
                <w:color w:val="000000" w:themeColor="text1"/>
                <w:kern w:val="24"/>
                <w:lang w:val="lt-LT"/>
              </w:rPr>
            </w:pPr>
            <w:r w:rsidRPr="00534232">
              <w:rPr>
                <w:rFonts w:eastAsiaTheme="minorEastAsia" w:cs="Arial"/>
                <w:color w:val="000000" w:themeColor="text1"/>
                <w:kern w:val="24"/>
                <w:lang w:val="lt-LT"/>
              </w:rPr>
              <w:t xml:space="preserve">In </w:t>
            </w:r>
            <w:proofErr w:type="spellStart"/>
            <w:r w:rsidRPr="00534232">
              <w:rPr>
                <w:rFonts w:eastAsiaTheme="minorEastAsia" w:cs="Arial"/>
                <w:color w:val="000000" w:themeColor="text1"/>
                <w:kern w:val="24"/>
                <w:lang w:val="lt-LT"/>
              </w:rPr>
              <w:t>particular</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supplier</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shall</w:t>
            </w:r>
            <w:proofErr w:type="spellEnd"/>
          </w:p>
          <w:p w14:paraId="0930A50D" w14:textId="77777777" w:rsidR="006478CB" w:rsidRPr="00534232" w:rsidRDefault="006478CB" w:rsidP="00534232">
            <w:pPr>
              <w:spacing w:before="0" w:line="240" w:lineRule="auto"/>
              <w:rPr>
                <w:rFonts w:eastAsiaTheme="minorEastAsia" w:cs="Arial"/>
                <w:color w:val="000000" w:themeColor="text1"/>
                <w:kern w:val="24"/>
                <w:lang w:val="lt-LT"/>
              </w:rPr>
            </w:pPr>
          </w:p>
          <w:p w14:paraId="2A38A822" w14:textId="63D0407B" w:rsidR="006478CB" w:rsidRPr="00534232" w:rsidRDefault="006478CB" w:rsidP="00534232">
            <w:pPr>
              <w:pStyle w:val="ListParagraph"/>
              <w:numPr>
                <w:ilvl w:val="0"/>
                <w:numId w:val="24"/>
              </w:numPr>
              <w:ind w:left="745" w:hanging="567"/>
              <w:contextualSpacing w:val="0"/>
              <w:jc w:val="both"/>
              <w:rPr>
                <w:rFonts w:ascii="Arial" w:hAnsi="Arial" w:cs="Arial"/>
                <w:lang w:val="lt-LT"/>
              </w:rPr>
            </w:pPr>
            <w:proofErr w:type="spellStart"/>
            <w:r w:rsidRPr="00534232">
              <w:rPr>
                <w:rFonts w:ascii="Arial" w:hAnsi="Arial" w:cs="Arial"/>
                <w:lang w:val="lt-LT"/>
              </w:rPr>
              <w:t>Comply</w:t>
            </w:r>
            <w:proofErr w:type="spellEnd"/>
            <w:r w:rsidRPr="00534232">
              <w:rPr>
                <w:rFonts w:ascii="Arial" w:hAnsi="Arial" w:cs="Arial"/>
                <w:lang w:val="lt-LT"/>
              </w:rPr>
              <w:t xml:space="preserve"> </w:t>
            </w:r>
            <w:proofErr w:type="spellStart"/>
            <w:r w:rsidRPr="00534232">
              <w:rPr>
                <w:rFonts w:ascii="Arial" w:hAnsi="Arial" w:cs="Arial"/>
                <w:lang w:val="lt-LT"/>
              </w:rPr>
              <w:t>with</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expectations</w:t>
            </w:r>
            <w:proofErr w:type="spellEnd"/>
            <w:r w:rsidRPr="00534232">
              <w:rPr>
                <w:rFonts w:ascii="Arial" w:hAnsi="Arial" w:cs="Arial"/>
                <w:lang w:val="lt-LT"/>
              </w:rPr>
              <w:t xml:space="preserve"> </w:t>
            </w:r>
            <w:proofErr w:type="spellStart"/>
            <w:r w:rsidRPr="00534232">
              <w:rPr>
                <w:rFonts w:ascii="Arial" w:hAnsi="Arial" w:cs="Arial"/>
                <w:lang w:val="lt-LT"/>
              </w:rPr>
              <w:t>communicated</w:t>
            </w:r>
            <w:proofErr w:type="spellEnd"/>
            <w:r w:rsidRPr="00534232">
              <w:rPr>
                <w:rFonts w:ascii="Arial" w:hAnsi="Arial" w:cs="Arial"/>
                <w:lang w:val="lt-LT"/>
              </w:rPr>
              <w:t xml:space="preserve"> </w:t>
            </w:r>
            <w:proofErr w:type="spellStart"/>
            <w:r w:rsidRPr="00534232">
              <w:rPr>
                <w:rFonts w:ascii="Arial" w:hAnsi="Arial" w:cs="Arial"/>
                <w:lang w:val="lt-LT"/>
              </w:rPr>
              <w:t>by</w:t>
            </w:r>
            <w:proofErr w:type="spellEnd"/>
            <w:r w:rsidRPr="00534232">
              <w:rPr>
                <w:rFonts w:ascii="Arial" w:hAnsi="Arial" w:cs="Arial"/>
                <w:lang w:val="lt-LT"/>
              </w:rPr>
              <w:t xml:space="preserve"> ERGO </w:t>
            </w:r>
            <w:proofErr w:type="spellStart"/>
            <w:r w:rsidRPr="00534232">
              <w:rPr>
                <w:rFonts w:ascii="Arial" w:hAnsi="Arial" w:cs="Arial"/>
                <w:lang w:val="lt-LT"/>
              </w:rPr>
              <w:t>and</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Munich</w:t>
            </w:r>
            <w:proofErr w:type="spellEnd"/>
            <w:r w:rsidRPr="00534232">
              <w:rPr>
                <w:rFonts w:ascii="Arial" w:hAnsi="Arial" w:cs="Arial"/>
                <w:lang w:val="lt-LT"/>
              </w:rPr>
              <w:t xml:space="preserve"> </w:t>
            </w:r>
            <w:proofErr w:type="spellStart"/>
            <w:r w:rsidRPr="00534232">
              <w:rPr>
                <w:rFonts w:ascii="Arial" w:hAnsi="Arial" w:cs="Arial"/>
                <w:lang w:val="lt-LT"/>
              </w:rPr>
              <w:t>Re</w:t>
            </w:r>
            <w:proofErr w:type="spellEnd"/>
            <w:r w:rsidRPr="00534232">
              <w:rPr>
                <w:rFonts w:ascii="Arial" w:hAnsi="Arial" w:cs="Arial"/>
                <w:lang w:val="lt-LT"/>
              </w:rPr>
              <w:t xml:space="preserve"> Group in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Supplier</w:t>
            </w:r>
            <w:proofErr w:type="spellEnd"/>
            <w:r w:rsidRPr="00534232">
              <w:rPr>
                <w:rFonts w:ascii="Arial" w:hAnsi="Arial" w:cs="Arial"/>
                <w:lang w:val="lt-LT"/>
              </w:rPr>
              <w:t xml:space="preserve"> </w:t>
            </w:r>
            <w:proofErr w:type="spellStart"/>
            <w:r w:rsidRPr="00534232">
              <w:rPr>
                <w:rFonts w:ascii="Arial" w:hAnsi="Arial" w:cs="Arial"/>
                <w:lang w:val="lt-LT"/>
              </w:rPr>
              <w:t>Code</w:t>
            </w:r>
            <w:proofErr w:type="spellEnd"/>
            <w:r w:rsidRPr="00534232">
              <w:rPr>
                <w:rFonts w:ascii="Arial" w:hAnsi="Arial" w:cs="Arial"/>
                <w:lang w:val="lt-LT"/>
              </w:rPr>
              <w:t xml:space="preserve"> </w:t>
            </w:r>
            <w:proofErr w:type="spellStart"/>
            <w:r w:rsidRPr="00534232">
              <w:rPr>
                <w:rFonts w:ascii="Arial" w:hAnsi="Arial" w:cs="Arial"/>
                <w:lang w:val="lt-LT"/>
              </w:rPr>
              <w:t>of</w:t>
            </w:r>
            <w:proofErr w:type="spellEnd"/>
            <w:r w:rsidRPr="00534232">
              <w:rPr>
                <w:rFonts w:ascii="Arial" w:hAnsi="Arial" w:cs="Arial"/>
                <w:lang w:val="lt-LT"/>
              </w:rPr>
              <w:t xml:space="preserve"> </w:t>
            </w:r>
            <w:proofErr w:type="spellStart"/>
            <w:r w:rsidRPr="00534232">
              <w:rPr>
                <w:rFonts w:ascii="Arial" w:hAnsi="Arial" w:cs="Arial"/>
                <w:lang w:val="lt-LT"/>
              </w:rPr>
              <w:t>Conduct</w:t>
            </w:r>
            <w:proofErr w:type="spellEnd"/>
            <w:r w:rsidRPr="00534232">
              <w:rPr>
                <w:rFonts w:ascii="Arial" w:hAnsi="Arial" w:cs="Arial"/>
                <w:lang w:val="lt-LT"/>
              </w:rPr>
              <w:t xml:space="preserve"> </w:t>
            </w:r>
            <w:proofErr w:type="spellStart"/>
            <w:r w:rsidRPr="00534232">
              <w:rPr>
                <w:rFonts w:ascii="Arial" w:hAnsi="Arial" w:cs="Arial"/>
                <w:lang w:val="lt-LT"/>
              </w:rPr>
              <w:t>and</w:t>
            </w:r>
            <w:proofErr w:type="spellEnd"/>
            <w:r w:rsidRPr="00534232">
              <w:rPr>
                <w:rFonts w:ascii="Arial" w:hAnsi="Arial" w:cs="Arial"/>
                <w:lang w:val="lt-LT"/>
              </w:rPr>
              <w:t xml:space="preserve"> to </w:t>
            </w:r>
            <w:proofErr w:type="spellStart"/>
            <w:r w:rsidRPr="00534232">
              <w:rPr>
                <w:rFonts w:ascii="Arial" w:hAnsi="Arial" w:cs="Arial"/>
                <w:lang w:val="lt-LT"/>
              </w:rPr>
              <w:t>address</w:t>
            </w:r>
            <w:proofErr w:type="spellEnd"/>
            <w:r w:rsidRPr="00534232">
              <w:rPr>
                <w:rFonts w:ascii="Arial" w:hAnsi="Arial" w:cs="Arial"/>
                <w:lang w:val="lt-LT"/>
              </w:rPr>
              <w:t xml:space="preserve"> </w:t>
            </w:r>
            <w:proofErr w:type="spellStart"/>
            <w:r w:rsidRPr="00534232">
              <w:rPr>
                <w:rFonts w:ascii="Arial" w:hAnsi="Arial" w:cs="Arial"/>
                <w:lang w:val="lt-LT"/>
              </w:rPr>
              <w:t>them</w:t>
            </w:r>
            <w:proofErr w:type="spellEnd"/>
            <w:r w:rsidRPr="00534232">
              <w:rPr>
                <w:rFonts w:ascii="Arial" w:hAnsi="Arial" w:cs="Arial"/>
                <w:lang w:val="lt-LT"/>
              </w:rPr>
              <w:t xml:space="preserve"> </w:t>
            </w:r>
            <w:proofErr w:type="spellStart"/>
            <w:r w:rsidRPr="00534232">
              <w:rPr>
                <w:rFonts w:ascii="Arial" w:hAnsi="Arial" w:cs="Arial"/>
                <w:lang w:val="lt-LT"/>
              </w:rPr>
              <w:t>within</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supply</w:t>
            </w:r>
            <w:proofErr w:type="spellEnd"/>
            <w:r w:rsidRPr="00534232">
              <w:rPr>
                <w:rFonts w:ascii="Arial" w:hAnsi="Arial" w:cs="Arial"/>
                <w:lang w:val="lt-LT"/>
              </w:rPr>
              <w:t xml:space="preserve"> </w:t>
            </w:r>
            <w:proofErr w:type="spellStart"/>
            <w:r w:rsidRPr="00534232">
              <w:rPr>
                <w:rFonts w:ascii="Arial" w:hAnsi="Arial" w:cs="Arial"/>
                <w:lang w:val="lt-LT"/>
              </w:rPr>
              <w:t>chain</w:t>
            </w:r>
            <w:proofErr w:type="spellEnd"/>
          </w:p>
          <w:p w14:paraId="6FCDB8EB" w14:textId="77777777" w:rsidR="006478CB" w:rsidRPr="00534232" w:rsidRDefault="006478CB" w:rsidP="00534232">
            <w:pPr>
              <w:pStyle w:val="ListParagraph"/>
              <w:ind w:left="743" w:hanging="567"/>
              <w:contextualSpacing w:val="0"/>
              <w:jc w:val="both"/>
              <w:rPr>
                <w:rFonts w:ascii="Arial" w:hAnsi="Arial" w:cs="Arial"/>
                <w:lang w:val="lt-LT"/>
              </w:rPr>
            </w:pPr>
          </w:p>
          <w:p w14:paraId="5A96F3F8" w14:textId="474690EA" w:rsidR="006478CB" w:rsidRPr="00534232" w:rsidRDefault="006478CB" w:rsidP="00534232">
            <w:pPr>
              <w:pStyle w:val="ListParagraph"/>
              <w:numPr>
                <w:ilvl w:val="0"/>
                <w:numId w:val="24"/>
              </w:numPr>
              <w:ind w:left="745" w:hanging="567"/>
              <w:contextualSpacing w:val="0"/>
              <w:jc w:val="both"/>
              <w:rPr>
                <w:rFonts w:ascii="Arial" w:hAnsi="Arial" w:cs="Arial"/>
                <w:lang w:val="lt-LT"/>
              </w:rPr>
            </w:pPr>
            <w:proofErr w:type="spellStart"/>
            <w:r w:rsidRPr="00534232">
              <w:rPr>
                <w:rFonts w:ascii="Arial" w:hAnsi="Arial" w:cs="Arial"/>
                <w:lang w:val="lt-LT"/>
              </w:rPr>
              <w:t>Inform</w:t>
            </w:r>
            <w:proofErr w:type="spellEnd"/>
            <w:r w:rsidRPr="00534232">
              <w:rPr>
                <w:rFonts w:ascii="Arial" w:hAnsi="Arial" w:cs="Arial"/>
                <w:lang w:val="lt-LT"/>
              </w:rPr>
              <w:t xml:space="preserve"> ERGO </w:t>
            </w:r>
            <w:proofErr w:type="spellStart"/>
            <w:r w:rsidRPr="00534232">
              <w:rPr>
                <w:rFonts w:ascii="Arial" w:hAnsi="Arial" w:cs="Arial"/>
                <w:lang w:val="lt-LT"/>
              </w:rPr>
              <w:t>about</w:t>
            </w:r>
            <w:proofErr w:type="spellEnd"/>
            <w:r w:rsidRPr="00534232">
              <w:rPr>
                <w:rFonts w:ascii="Arial" w:hAnsi="Arial" w:cs="Arial"/>
                <w:lang w:val="lt-LT"/>
              </w:rPr>
              <w:t xml:space="preserve"> </w:t>
            </w:r>
            <w:proofErr w:type="spellStart"/>
            <w:r w:rsidRPr="00534232">
              <w:rPr>
                <w:rFonts w:ascii="Arial" w:hAnsi="Arial" w:cs="Arial"/>
                <w:lang w:val="lt-LT"/>
              </w:rPr>
              <w:t>any</w:t>
            </w:r>
            <w:proofErr w:type="spellEnd"/>
            <w:r w:rsidRPr="00534232">
              <w:rPr>
                <w:rFonts w:ascii="Arial" w:hAnsi="Arial" w:cs="Arial"/>
                <w:lang w:val="lt-LT"/>
              </w:rPr>
              <w:t xml:space="preserve"> </w:t>
            </w:r>
            <w:proofErr w:type="spellStart"/>
            <w:r w:rsidRPr="00534232">
              <w:rPr>
                <w:rFonts w:ascii="Arial" w:hAnsi="Arial" w:cs="Arial"/>
                <w:lang w:val="lt-LT"/>
              </w:rPr>
              <w:t>material</w:t>
            </w:r>
            <w:proofErr w:type="spellEnd"/>
            <w:r w:rsidRPr="00534232">
              <w:rPr>
                <w:rFonts w:ascii="Arial" w:hAnsi="Arial" w:cs="Arial"/>
                <w:lang w:val="lt-LT"/>
              </w:rPr>
              <w:t xml:space="preserve"> </w:t>
            </w:r>
            <w:proofErr w:type="spellStart"/>
            <w:r w:rsidRPr="00534232">
              <w:rPr>
                <w:rFonts w:ascii="Arial" w:hAnsi="Arial" w:cs="Arial"/>
                <w:lang w:val="lt-LT"/>
              </w:rPr>
              <w:t>compliance</w:t>
            </w:r>
            <w:proofErr w:type="spellEnd"/>
            <w:r w:rsidRPr="00534232">
              <w:rPr>
                <w:rFonts w:ascii="Arial" w:hAnsi="Arial" w:cs="Arial"/>
                <w:lang w:val="lt-LT"/>
              </w:rPr>
              <w:t xml:space="preserve"> </w:t>
            </w:r>
            <w:proofErr w:type="spellStart"/>
            <w:r w:rsidRPr="00534232">
              <w:rPr>
                <w:rFonts w:ascii="Arial" w:hAnsi="Arial" w:cs="Arial"/>
                <w:lang w:val="lt-LT"/>
              </w:rPr>
              <w:t>violations</w:t>
            </w:r>
            <w:proofErr w:type="spellEnd"/>
            <w:r w:rsidRPr="00534232">
              <w:rPr>
                <w:rFonts w:ascii="Arial" w:hAnsi="Arial" w:cs="Arial"/>
                <w:lang w:val="lt-LT"/>
              </w:rPr>
              <w:t xml:space="preserve"> in </w:t>
            </w:r>
            <w:proofErr w:type="spellStart"/>
            <w:r w:rsidRPr="00534232">
              <w:rPr>
                <w:rFonts w:ascii="Arial" w:hAnsi="Arial" w:cs="Arial"/>
                <w:lang w:val="lt-LT"/>
              </w:rPr>
              <w:t>its</w:t>
            </w:r>
            <w:proofErr w:type="spellEnd"/>
            <w:r w:rsidRPr="00534232">
              <w:rPr>
                <w:rFonts w:ascii="Arial" w:hAnsi="Arial" w:cs="Arial"/>
                <w:lang w:val="lt-LT"/>
              </w:rPr>
              <w:t xml:space="preserve"> </w:t>
            </w:r>
            <w:proofErr w:type="spellStart"/>
            <w:r w:rsidRPr="00534232">
              <w:rPr>
                <w:rFonts w:ascii="Arial" w:hAnsi="Arial" w:cs="Arial"/>
                <w:lang w:val="lt-LT"/>
              </w:rPr>
              <w:t>own</w:t>
            </w:r>
            <w:proofErr w:type="spellEnd"/>
            <w:r w:rsidRPr="00534232">
              <w:rPr>
                <w:rFonts w:ascii="Arial" w:hAnsi="Arial" w:cs="Arial"/>
                <w:lang w:val="lt-LT"/>
              </w:rPr>
              <w:t xml:space="preserve"> </w:t>
            </w:r>
            <w:proofErr w:type="spellStart"/>
            <w:r w:rsidRPr="00534232">
              <w:rPr>
                <w:rFonts w:ascii="Arial" w:hAnsi="Arial" w:cs="Arial"/>
                <w:lang w:val="lt-LT"/>
              </w:rPr>
              <w:t>area</w:t>
            </w:r>
            <w:proofErr w:type="spellEnd"/>
            <w:r w:rsidRPr="00534232">
              <w:rPr>
                <w:rFonts w:ascii="Arial" w:hAnsi="Arial" w:cs="Arial"/>
                <w:lang w:val="lt-LT"/>
              </w:rPr>
              <w:t xml:space="preserve"> </w:t>
            </w:r>
            <w:proofErr w:type="spellStart"/>
            <w:r w:rsidRPr="00534232">
              <w:rPr>
                <w:rFonts w:ascii="Arial" w:hAnsi="Arial" w:cs="Arial"/>
                <w:lang w:val="lt-LT"/>
              </w:rPr>
              <w:t>of</w:t>
            </w:r>
            <w:proofErr w:type="spellEnd"/>
            <w:r w:rsidRPr="00534232">
              <w:rPr>
                <w:rFonts w:ascii="Arial" w:hAnsi="Arial" w:cs="Arial"/>
                <w:lang w:val="lt-LT"/>
              </w:rPr>
              <w:t xml:space="preserve"> </w:t>
            </w:r>
            <w:proofErr w:type="spellStart"/>
            <w:r w:rsidRPr="00534232">
              <w:rPr>
                <w:rFonts w:ascii="Arial" w:hAnsi="Arial" w:cs="Arial"/>
                <w:lang w:val="lt-LT"/>
              </w:rPr>
              <w:t>responsibility</w:t>
            </w:r>
            <w:proofErr w:type="spellEnd"/>
            <w:r w:rsidRPr="00534232">
              <w:rPr>
                <w:rFonts w:ascii="Arial" w:hAnsi="Arial" w:cs="Arial"/>
                <w:lang w:val="lt-LT"/>
              </w:rPr>
              <w:t xml:space="preserve"> </w:t>
            </w:r>
            <w:proofErr w:type="spellStart"/>
            <w:r w:rsidRPr="00534232">
              <w:rPr>
                <w:rFonts w:ascii="Arial" w:hAnsi="Arial" w:cs="Arial"/>
                <w:lang w:val="lt-LT"/>
              </w:rPr>
              <w:t>and</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supply</w:t>
            </w:r>
            <w:proofErr w:type="spellEnd"/>
            <w:r w:rsidRPr="00534232">
              <w:rPr>
                <w:rFonts w:ascii="Arial" w:hAnsi="Arial" w:cs="Arial"/>
                <w:lang w:val="lt-LT"/>
              </w:rPr>
              <w:t xml:space="preserve"> </w:t>
            </w:r>
            <w:proofErr w:type="spellStart"/>
            <w:r w:rsidRPr="00534232">
              <w:rPr>
                <w:rFonts w:ascii="Arial" w:hAnsi="Arial" w:cs="Arial"/>
                <w:lang w:val="lt-LT"/>
              </w:rPr>
              <w:t>chain</w:t>
            </w:r>
            <w:proofErr w:type="spellEnd"/>
            <w:r w:rsidRPr="00534232">
              <w:rPr>
                <w:rFonts w:ascii="Arial" w:hAnsi="Arial" w:cs="Arial"/>
                <w:lang w:val="lt-LT"/>
              </w:rPr>
              <w:t xml:space="preserve"> </w:t>
            </w:r>
            <w:proofErr w:type="spellStart"/>
            <w:r w:rsidRPr="00534232">
              <w:rPr>
                <w:rFonts w:ascii="Arial" w:hAnsi="Arial" w:cs="Arial"/>
                <w:lang w:val="lt-LT"/>
              </w:rPr>
              <w:t>that</w:t>
            </w:r>
            <w:proofErr w:type="spellEnd"/>
            <w:r w:rsidRPr="00534232">
              <w:rPr>
                <w:rFonts w:ascii="Arial" w:hAnsi="Arial" w:cs="Arial"/>
                <w:lang w:val="lt-LT"/>
              </w:rPr>
              <w:t xml:space="preserve"> </w:t>
            </w:r>
            <w:proofErr w:type="spellStart"/>
            <w:r w:rsidRPr="00534232">
              <w:rPr>
                <w:rFonts w:ascii="Arial" w:hAnsi="Arial" w:cs="Arial"/>
                <w:lang w:val="lt-LT"/>
              </w:rPr>
              <w:t>come</w:t>
            </w:r>
            <w:proofErr w:type="spellEnd"/>
            <w:r w:rsidRPr="00534232">
              <w:rPr>
                <w:rFonts w:ascii="Arial" w:hAnsi="Arial" w:cs="Arial"/>
                <w:lang w:val="lt-LT"/>
              </w:rPr>
              <w:t xml:space="preserve"> to </w:t>
            </w:r>
            <w:proofErr w:type="spellStart"/>
            <w:r w:rsidRPr="00534232">
              <w:rPr>
                <w:rFonts w:ascii="Arial" w:hAnsi="Arial" w:cs="Arial"/>
                <w:lang w:val="lt-LT"/>
              </w:rPr>
              <w:t>its</w:t>
            </w:r>
            <w:proofErr w:type="spellEnd"/>
            <w:r w:rsidRPr="00534232">
              <w:rPr>
                <w:rFonts w:ascii="Arial" w:hAnsi="Arial" w:cs="Arial"/>
                <w:lang w:val="lt-LT"/>
              </w:rPr>
              <w:t xml:space="preserve"> </w:t>
            </w:r>
            <w:proofErr w:type="spellStart"/>
            <w:r w:rsidRPr="00534232">
              <w:rPr>
                <w:rFonts w:ascii="Arial" w:hAnsi="Arial" w:cs="Arial"/>
                <w:lang w:val="lt-LT"/>
              </w:rPr>
              <w:t>attention</w:t>
            </w:r>
            <w:proofErr w:type="spellEnd"/>
            <w:r w:rsidRPr="00534232">
              <w:rPr>
                <w:rFonts w:ascii="Arial" w:hAnsi="Arial" w:cs="Arial"/>
                <w:lang w:val="lt-LT"/>
              </w:rPr>
              <w:t xml:space="preserve"> </w:t>
            </w:r>
          </w:p>
          <w:p w14:paraId="21F87640" w14:textId="77777777" w:rsidR="006478CB" w:rsidRPr="00534232" w:rsidRDefault="006478CB" w:rsidP="00534232">
            <w:pPr>
              <w:spacing w:before="0" w:line="240" w:lineRule="auto"/>
              <w:ind w:left="743" w:hanging="567"/>
              <w:rPr>
                <w:rFonts w:cs="Arial"/>
                <w:lang w:val="lt-LT"/>
              </w:rPr>
            </w:pPr>
          </w:p>
          <w:p w14:paraId="6C1A6634" w14:textId="79323FDD" w:rsidR="006478CB" w:rsidRPr="00534232" w:rsidRDefault="006478CB" w:rsidP="00534232">
            <w:pPr>
              <w:pStyle w:val="ListParagraph"/>
              <w:numPr>
                <w:ilvl w:val="0"/>
                <w:numId w:val="24"/>
              </w:numPr>
              <w:ind w:left="745" w:hanging="567"/>
              <w:contextualSpacing w:val="0"/>
              <w:jc w:val="both"/>
              <w:rPr>
                <w:rFonts w:ascii="Arial" w:hAnsi="Arial" w:cs="Arial"/>
                <w:lang w:val="lt-LT"/>
              </w:rPr>
            </w:pPr>
            <w:proofErr w:type="spellStart"/>
            <w:r w:rsidRPr="00534232">
              <w:rPr>
                <w:rFonts w:ascii="Arial" w:hAnsi="Arial" w:cs="Arial"/>
                <w:lang w:val="lt-LT"/>
              </w:rPr>
              <w:t>Properly</w:t>
            </w:r>
            <w:proofErr w:type="spellEnd"/>
            <w:r w:rsidRPr="00534232">
              <w:rPr>
                <w:rFonts w:ascii="Arial" w:hAnsi="Arial" w:cs="Arial"/>
                <w:lang w:val="lt-LT"/>
              </w:rPr>
              <w:t xml:space="preserve"> </w:t>
            </w:r>
            <w:proofErr w:type="spellStart"/>
            <w:r w:rsidRPr="00534232">
              <w:rPr>
                <w:rFonts w:ascii="Arial" w:hAnsi="Arial" w:cs="Arial"/>
                <w:lang w:val="lt-LT"/>
              </w:rPr>
              <w:t>select</w:t>
            </w:r>
            <w:proofErr w:type="spellEnd"/>
            <w:r w:rsidRPr="00534232">
              <w:rPr>
                <w:rFonts w:ascii="Arial" w:hAnsi="Arial" w:cs="Arial"/>
                <w:lang w:val="lt-LT"/>
              </w:rPr>
              <w:t xml:space="preserve"> </w:t>
            </w:r>
            <w:proofErr w:type="spellStart"/>
            <w:r w:rsidRPr="00534232">
              <w:rPr>
                <w:rFonts w:ascii="Arial" w:hAnsi="Arial" w:cs="Arial"/>
                <w:lang w:val="lt-LT"/>
              </w:rPr>
              <w:t>and</w:t>
            </w:r>
            <w:proofErr w:type="spellEnd"/>
            <w:r w:rsidRPr="00534232">
              <w:rPr>
                <w:rFonts w:ascii="Arial" w:hAnsi="Arial" w:cs="Arial"/>
                <w:lang w:val="lt-LT"/>
              </w:rPr>
              <w:t xml:space="preserve"> </w:t>
            </w:r>
            <w:proofErr w:type="spellStart"/>
            <w:r w:rsidRPr="00534232">
              <w:rPr>
                <w:rFonts w:ascii="Arial" w:hAnsi="Arial" w:cs="Arial"/>
                <w:lang w:val="lt-LT"/>
              </w:rPr>
              <w:t>monitor</w:t>
            </w:r>
            <w:proofErr w:type="spellEnd"/>
            <w:r w:rsidRPr="00534232">
              <w:rPr>
                <w:rFonts w:ascii="Arial" w:hAnsi="Arial" w:cs="Arial"/>
                <w:lang w:val="lt-LT"/>
              </w:rPr>
              <w:t xml:space="preserve"> </w:t>
            </w:r>
            <w:proofErr w:type="spellStart"/>
            <w:r w:rsidRPr="00534232">
              <w:rPr>
                <w:rFonts w:ascii="Arial" w:hAnsi="Arial" w:cs="Arial"/>
                <w:lang w:val="lt-LT"/>
              </w:rPr>
              <w:t>its</w:t>
            </w:r>
            <w:proofErr w:type="spellEnd"/>
            <w:r w:rsidRPr="00534232">
              <w:rPr>
                <w:rFonts w:ascii="Arial" w:hAnsi="Arial" w:cs="Arial"/>
                <w:lang w:val="lt-LT"/>
              </w:rPr>
              <w:t xml:space="preserve"> </w:t>
            </w:r>
            <w:proofErr w:type="spellStart"/>
            <w:r w:rsidRPr="00534232">
              <w:rPr>
                <w:rFonts w:ascii="Arial" w:hAnsi="Arial" w:cs="Arial"/>
                <w:lang w:val="lt-LT"/>
              </w:rPr>
              <w:t>supply</w:t>
            </w:r>
            <w:proofErr w:type="spellEnd"/>
            <w:r w:rsidRPr="00534232">
              <w:rPr>
                <w:rFonts w:ascii="Arial" w:hAnsi="Arial" w:cs="Arial"/>
                <w:lang w:val="lt-LT"/>
              </w:rPr>
              <w:t xml:space="preserve"> </w:t>
            </w:r>
            <w:proofErr w:type="spellStart"/>
            <w:r w:rsidRPr="00534232">
              <w:rPr>
                <w:rFonts w:ascii="Arial" w:hAnsi="Arial" w:cs="Arial"/>
                <w:lang w:val="lt-LT"/>
              </w:rPr>
              <w:t>chain</w:t>
            </w:r>
            <w:proofErr w:type="spellEnd"/>
            <w:r w:rsidRPr="00534232">
              <w:rPr>
                <w:rFonts w:ascii="Arial" w:hAnsi="Arial" w:cs="Arial"/>
                <w:lang w:val="lt-LT"/>
              </w:rPr>
              <w:t xml:space="preserve"> </w:t>
            </w:r>
            <w:proofErr w:type="spellStart"/>
            <w:r w:rsidRPr="00534232">
              <w:rPr>
                <w:rFonts w:ascii="Arial" w:hAnsi="Arial" w:cs="Arial"/>
                <w:lang w:val="lt-LT"/>
              </w:rPr>
              <w:t>partners</w:t>
            </w:r>
            <w:proofErr w:type="spellEnd"/>
            <w:r w:rsidRPr="00534232">
              <w:rPr>
                <w:rFonts w:ascii="Arial" w:hAnsi="Arial" w:cs="Arial"/>
                <w:lang w:val="lt-LT"/>
              </w:rPr>
              <w:t xml:space="preserve">. </w:t>
            </w:r>
          </w:p>
          <w:p w14:paraId="2E5A8B2A" w14:textId="77777777" w:rsidR="006478CB" w:rsidRPr="00534232" w:rsidRDefault="006478CB" w:rsidP="00534232">
            <w:pPr>
              <w:spacing w:before="0" w:line="240" w:lineRule="auto"/>
              <w:ind w:left="745" w:hanging="567"/>
              <w:rPr>
                <w:rFonts w:cs="Arial"/>
                <w:lang w:val="lt-LT"/>
              </w:rPr>
            </w:pPr>
          </w:p>
          <w:p w14:paraId="646BE586" w14:textId="17C8FFD8" w:rsidR="006478CB" w:rsidRPr="00534232" w:rsidRDefault="006478CB" w:rsidP="00534232">
            <w:pPr>
              <w:pStyle w:val="ListParagraph"/>
              <w:numPr>
                <w:ilvl w:val="0"/>
                <w:numId w:val="24"/>
              </w:numPr>
              <w:ind w:left="745" w:hanging="567"/>
              <w:contextualSpacing w:val="0"/>
              <w:jc w:val="both"/>
              <w:rPr>
                <w:rFonts w:ascii="Arial" w:hAnsi="Arial" w:cs="Arial"/>
                <w:lang w:val="lt-LT"/>
              </w:rPr>
            </w:pPr>
            <w:proofErr w:type="spellStart"/>
            <w:r w:rsidRPr="00534232">
              <w:rPr>
                <w:rFonts w:ascii="Arial" w:hAnsi="Arial" w:cs="Arial"/>
                <w:lang w:val="lt-LT"/>
              </w:rPr>
              <w:t>Grant</w:t>
            </w:r>
            <w:proofErr w:type="spellEnd"/>
            <w:r w:rsidRPr="00534232">
              <w:rPr>
                <w:rFonts w:ascii="Arial" w:hAnsi="Arial" w:cs="Arial"/>
                <w:lang w:val="lt-LT"/>
              </w:rPr>
              <w:t xml:space="preserve"> ERGO </w:t>
            </w:r>
            <w:proofErr w:type="spellStart"/>
            <w:r w:rsidRPr="00534232">
              <w:rPr>
                <w:rFonts w:ascii="Arial" w:hAnsi="Arial" w:cs="Arial"/>
                <w:lang w:val="lt-LT"/>
              </w:rPr>
              <w:t>appropriate</w:t>
            </w:r>
            <w:proofErr w:type="spellEnd"/>
            <w:r w:rsidRPr="00534232">
              <w:rPr>
                <w:rFonts w:ascii="Arial" w:hAnsi="Arial" w:cs="Arial"/>
                <w:lang w:val="lt-LT"/>
              </w:rPr>
              <w:t xml:space="preserve"> </w:t>
            </w:r>
            <w:proofErr w:type="spellStart"/>
            <w:r w:rsidRPr="00534232">
              <w:rPr>
                <w:rFonts w:ascii="Arial" w:hAnsi="Arial" w:cs="Arial"/>
                <w:lang w:val="lt-LT"/>
              </w:rPr>
              <w:t>inspection</w:t>
            </w:r>
            <w:proofErr w:type="spellEnd"/>
            <w:r w:rsidRPr="00534232">
              <w:rPr>
                <w:rFonts w:ascii="Arial" w:hAnsi="Arial" w:cs="Arial"/>
                <w:lang w:val="lt-LT"/>
              </w:rPr>
              <w:t xml:space="preserve"> </w:t>
            </w:r>
            <w:proofErr w:type="spellStart"/>
            <w:r w:rsidRPr="00534232">
              <w:rPr>
                <w:rFonts w:ascii="Arial" w:hAnsi="Arial" w:cs="Arial"/>
                <w:lang w:val="lt-LT"/>
              </w:rPr>
              <w:t>and</w:t>
            </w:r>
            <w:proofErr w:type="spellEnd"/>
            <w:r w:rsidRPr="00534232">
              <w:rPr>
                <w:rFonts w:ascii="Arial" w:hAnsi="Arial" w:cs="Arial"/>
                <w:lang w:val="lt-LT"/>
              </w:rPr>
              <w:t xml:space="preserve"> </w:t>
            </w:r>
            <w:proofErr w:type="spellStart"/>
            <w:r w:rsidRPr="00534232">
              <w:rPr>
                <w:rFonts w:ascii="Arial" w:hAnsi="Arial" w:cs="Arial"/>
                <w:lang w:val="lt-LT"/>
              </w:rPr>
              <w:t>audit</w:t>
            </w:r>
            <w:proofErr w:type="spellEnd"/>
            <w:r w:rsidRPr="00534232">
              <w:rPr>
                <w:rFonts w:ascii="Arial" w:hAnsi="Arial" w:cs="Arial"/>
                <w:lang w:val="lt-LT"/>
              </w:rPr>
              <w:t xml:space="preserve"> </w:t>
            </w:r>
            <w:proofErr w:type="spellStart"/>
            <w:r w:rsidRPr="00534232">
              <w:rPr>
                <w:rFonts w:ascii="Arial" w:hAnsi="Arial" w:cs="Arial"/>
                <w:lang w:val="lt-LT"/>
              </w:rPr>
              <w:t>rights</w:t>
            </w:r>
            <w:proofErr w:type="spellEnd"/>
            <w:r w:rsidRPr="00534232">
              <w:rPr>
                <w:rFonts w:ascii="Arial" w:hAnsi="Arial" w:cs="Arial"/>
                <w:lang w:val="lt-LT"/>
              </w:rPr>
              <w:t xml:space="preserve"> in </w:t>
            </w:r>
            <w:proofErr w:type="spellStart"/>
            <w:r w:rsidRPr="00534232">
              <w:rPr>
                <w:rFonts w:ascii="Arial" w:hAnsi="Arial" w:cs="Arial"/>
                <w:lang w:val="lt-LT"/>
              </w:rPr>
              <w:t>order</w:t>
            </w:r>
            <w:proofErr w:type="spellEnd"/>
            <w:r w:rsidRPr="00534232">
              <w:rPr>
                <w:rFonts w:ascii="Arial" w:hAnsi="Arial" w:cs="Arial"/>
                <w:lang w:val="lt-LT"/>
              </w:rPr>
              <w:t xml:space="preserve"> to </w:t>
            </w:r>
            <w:proofErr w:type="spellStart"/>
            <w:r w:rsidRPr="00534232">
              <w:rPr>
                <w:rFonts w:ascii="Arial" w:hAnsi="Arial" w:cs="Arial"/>
                <w:lang w:val="lt-LT"/>
              </w:rPr>
              <w:t>enable</w:t>
            </w:r>
            <w:proofErr w:type="spellEnd"/>
            <w:r w:rsidRPr="00534232">
              <w:rPr>
                <w:rFonts w:ascii="Arial" w:hAnsi="Arial" w:cs="Arial"/>
                <w:lang w:val="lt-LT"/>
              </w:rPr>
              <w:t xml:space="preserve"> ERGO to </w:t>
            </w:r>
            <w:proofErr w:type="spellStart"/>
            <w:r w:rsidRPr="00534232">
              <w:rPr>
                <w:rFonts w:ascii="Arial" w:hAnsi="Arial" w:cs="Arial"/>
                <w:lang w:val="lt-LT"/>
              </w:rPr>
              <w:t>determine</w:t>
            </w:r>
            <w:proofErr w:type="spellEnd"/>
            <w:r w:rsidRPr="00534232">
              <w:rPr>
                <w:rFonts w:ascii="Arial" w:hAnsi="Arial" w:cs="Arial"/>
                <w:lang w:val="lt-LT"/>
              </w:rPr>
              <w:t xml:space="preserve"> </w:t>
            </w:r>
            <w:proofErr w:type="spellStart"/>
            <w:r w:rsidRPr="00534232">
              <w:rPr>
                <w:rFonts w:ascii="Arial" w:hAnsi="Arial" w:cs="Arial"/>
                <w:lang w:val="lt-LT"/>
              </w:rPr>
              <w:t>that</w:t>
            </w:r>
            <w:proofErr w:type="spellEnd"/>
            <w:r w:rsidRPr="00534232">
              <w:rPr>
                <w:rFonts w:ascii="Arial" w:hAnsi="Arial" w:cs="Arial"/>
                <w:lang w:val="lt-LT"/>
              </w:rPr>
              <w:t xml:space="preserve"> </w:t>
            </w:r>
            <w:proofErr w:type="spellStart"/>
            <w:r w:rsidRPr="00534232">
              <w:rPr>
                <w:rFonts w:ascii="Arial" w:hAnsi="Arial" w:cs="Arial"/>
                <w:lang w:val="lt-LT"/>
              </w:rPr>
              <w:t>Supplier</w:t>
            </w:r>
            <w:proofErr w:type="spellEnd"/>
            <w:r w:rsidRPr="00534232">
              <w:rPr>
                <w:rFonts w:ascii="Arial" w:hAnsi="Arial" w:cs="Arial"/>
                <w:lang w:val="lt-LT"/>
              </w:rPr>
              <w:t xml:space="preserve"> </w:t>
            </w:r>
            <w:proofErr w:type="spellStart"/>
            <w:r w:rsidRPr="00534232">
              <w:rPr>
                <w:rFonts w:ascii="Arial" w:hAnsi="Arial" w:cs="Arial"/>
                <w:lang w:val="lt-LT"/>
              </w:rPr>
              <w:t>is</w:t>
            </w:r>
            <w:proofErr w:type="spellEnd"/>
            <w:r w:rsidRPr="00534232">
              <w:rPr>
                <w:rFonts w:ascii="Arial" w:hAnsi="Arial" w:cs="Arial"/>
                <w:lang w:val="lt-LT"/>
              </w:rPr>
              <w:t xml:space="preserve"> in </w:t>
            </w:r>
            <w:proofErr w:type="spellStart"/>
            <w:r w:rsidRPr="00534232">
              <w:rPr>
                <w:rFonts w:ascii="Arial" w:hAnsi="Arial" w:cs="Arial"/>
                <w:lang w:val="lt-LT"/>
              </w:rPr>
              <w:t>compliance</w:t>
            </w:r>
            <w:proofErr w:type="spellEnd"/>
            <w:r w:rsidRPr="00534232">
              <w:rPr>
                <w:rFonts w:ascii="Arial" w:hAnsi="Arial" w:cs="Arial"/>
                <w:lang w:val="lt-LT"/>
              </w:rPr>
              <w:t xml:space="preserve"> </w:t>
            </w:r>
            <w:proofErr w:type="spellStart"/>
            <w:r w:rsidRPr="00534232">
              <w:rPr>
                <w:rFonts w:ascii="Arial" w:hAnsi="Arial" w:cs="Arial"/>
                <w:lang w:val="lt-LT"/>
              </w:rPr>
              <w:t>with</w:t>
            </w:r>
            <w:proofErr w:type="spellEnd"/>
            <w:r w:rsidRPr="00534232">
              <w:rPr>
                <w:rFonts w:ascii="Arial" w:hAnsi="Arial" w:cs="Arial"/>
                <w:lang w:val="lt-LT"/>
              </w:rPr>
              <w:t xml:space="preserve"> </w:t>
            </w:r>
            <w:proofErr w:type="spellStart"/>
            <w:r w:rsidRPr="00534232">
              <w:rPr>
                <w:rFonts w:ascii="Arial" w:hAnsi="Arial" w:cs="Arial"/>
                <w:lang w:val="lt-LT"/>
              </w:rPr>
              <w:t>these</w:t>
            </w:r>
            <w:proofErr w:type="spellEnd"/>
            <w:r w:rsidRPr="00534232">
              <w:rPr>
                <w:rFonts w:ascii="Arial" w:hAnsi="Arial" w:cs="Arial"/>
                <w:lang w:val="lt-LT"/>
              </w:rPr>
              <w:t xml:space="preserve"> </w:t>
            </w:r>
            <w:proofErr w:type="spellStart"/>
            <w:r w:rsidRPr="00534232">
              <w:rPr>
                <w:rFonts w:ascii="Arial" w:hAnsi="Arial" w:cs="Arial"/>
                <w:lang w:val="lt-LT"/>
              </w:rPr>
              <w:t>obligations</w:t>
            </w:r>
            <w:proofErr w:type="spellEnd"/>
            <w:r w:rsidRPr="00534232">
              <w:rPr>
                <w:rFonts w:ascii="Arial" w:hAnsi="Arial" w:cs="Arial"/>
                <w:lang w:val="lt-LT"/>
              </w:rPr>
              <w:t>.</w:t>
            </w:r>
          </w:p>
          <w:p w14:paraId="5A1B4D28" w14:textId="77777777" w:rsidR="006478CB" w:rsidRPr="00534232" w:rsidRDefault="006478CB" w:rsidP="00534232">
            <w:pPr>
              <w:spacing w:before="0" w:line="240" w:lineRule="auto"/>
              <w:ind w:left="743" w:right="28" w:hanging="567"/>
              <w:rPr>
                <w:rFonts w:cs="Arial"/>
                <w:lang w:val="lt-LT"/>
              </w:rPr>
            </w:pPr>
          </w:p>
          <w:p w14:paraId="5452021E" w14:textId="77777777" w:rsidR="00534232" w:rsidRPr="00534232" w:rsidRDefault="00534232" w:rsidP="00534232">
            <w:pPr>
              <w:spacing w:before="0" w:line="240" w:lineRule="auto"/>
              <w:ind w:right="28"/>
              <w:rPr>
                <w:rFonts w:cs="Arial"/>
                <w:lang w:val="lt-LT"/>
              </w:rPr>
            </w:pPr>
            <w:r w:rsidRPr="00534232">
              <w:rPr>
                <w:rFonts w:cs="Arial"/>
                <w:lang w:val="lt-LT"/>
              </w:rPr>
              <w:t xml:space="preserve">In </w:t>
            </w:r>
            <w:proofErr w:type="spellStart"/>
            <w:r w:rsidRPr="00534232">
              <w:rPr>
                <w:rFonts w:cs="Arial"/>
                <w:lang w:val="lt-LT"/>
              </w:rPr>
              <w:t>addition</w:t>
            </w:r>
            <w:proofErr w:type="spellEnd"/>
            <w:r w:rsidRPr="00534232">
              <w:rPr>
                <w:rFonts w:cs="Arial"/>
                <w:lang w:val="lt-LT"/>
              </w:rPr>
              <w:t xml:space="preserve">, </w:t>
            </w:r>
            <w:proofErr w:type="spellStart"/>
            <w:r w:rsidRPr="00534232">
              <w:rPr>
                <w:rFonts w:cs="Arial"/>
                <w:lang w:val="lt-LT"/>
              </w:rPr>
              <w:t>the</w:t>
            </w:r>
            <w:proofErr w:type="spellEnd"/>
            <w:r w:rsidRPr="00534232">
              <w:rPr>
                <w:rFonts w:cs="Arial"/>
                <w:lang w:val="lt-LT"/>
              </w:rPr>
              <w:t xml:space="preserve"> </w:t>
            </w:r>
            <w:proofErr w:type="spellStart"/>
            <w:r w:rsidRPr="00534232">
              <w:rPr>
                <w:rFonts w:cs="Arial"/>
                <w:lang w:val="lt-LT"/>
              </w:rPr>
              <w:t>supplier</w:t>
            </w:r>
            <w:proofErr w:type="spellEnd"/>
            <w:r w:rsidRPr="00534232">
              <w:rPr>
                <w:rFonts w:cs="Arial"/>
                <w:lang w:val="lt-LT"/>
              </w:rPr>
              <w:t xml:space="preserve"> </w:t>
            </w:r>
            <w:proofErr w:type="spellStart"/>
            <w:r w:rsidRPr="00534232">
              <w:rPr>
                <w:rFonts w:cs="Arial"/>
                <w:lang w:val="lt-LT"/>
              </w:rPr>
              <w:t>is</w:t>
            </w:r>
            <w:proofErr w:type="spellEnd"/>
            <w:r w:rsidRPr="00534232">
              <w:rPr>
                <w:rFonts w:cs="Arial"/>
                <w:lang w:val="lt-LT"/>
              </w:rPr>
              <w:t xml:space="preserve"> </w:t>
            </w:r>
            <w:proofErr w:type="spellStart"/>
            <w:r w:rsidRPr="00534232">
              <w:rPr>
                <w:rFonts w:cs="Arial"/>
                <w:lang w:val="lt-LT"/>
              </w:rPr>
              <w:t>obligated</w:t>
            </w:r>
            <w:proofErr w:type="spellEnd"/>
            <w:r w:rsidRPr="00534232">
              <w:rPr>
                <w:rFonts w:cs="Arial"/>
                <w:lang w:val="lt-LT"/>
              </w:rPr>
              <w:t xml:space="preserve"> to:</w:t>
            </w:r>
          </w:p>
          <w:p w14:paraId="59DB23C6" w14:textId="77777777" w:rsidR="00534232" w:rsidRPr="00534232" w:rsidRDefault="00534232" w:rsidP="00534232">
            <w:pPr>
              <w:spacing w:before="0" w:line="240" w:lineRule="auto"/>
              <w:ind w:right="28"/>
              <w:rPr>
                <w:rFonts w:cs="Arial"/>
                <w:lang w:val="lt-LT"/>
              </w:rPr>
            </w:pPr>
          </w:p>
          <w:p w14:paraId="40CB5530" w14:textId="2FAFF85F" w:rsidR="00534232" w:rsidRPr="00534232" w:rsidRDefault="00534232" w:rsidP="00534232">
            <w:pPr>
              <w:pStyle w:val="ListParagraph"/>
              <w:numPr>
                <w:ilvl w:val="0"/>
                <w:numId w:val="27"/>
              </w:numPr>
              <w:ind w:left="743" w:right="28" w:hanging="570"/>
              <w:jc w:val="both"/>
              <w:rPr>
                <w:rFonts w:ascii="Arial" w:hAnsi="Arial" w:cs="Arial"/>
                <w:lang w:val="lt-LT"/>
              </w:rPr>
            </w:pPr>
            <w:proofErr w:type="spellStart"/>
            <w:r w:rsidRPr="00534232">
              <w:rPr>
                <w:rFonts w:ascii="Arial" w:hAnsi="Arial" w:cs="Arial"/>
                <w:lang w:val="lt-LT"/>
              </w:rPr>
              <w:t>D</w:t>
            </w:r>
            <w:r w:rsidRPr="00534232">
              <w:rPr>
                <w:rFonts w:ascii="Arial" w:hAnsi="Arial" w:cs="Arial"/>
                <w:lang w:val="lt-LT"/>
              </w:rPr>
              <w:t>isclose</w:t>
            </w:r>
            <w:proofErr w:type="spellEnd"/>
            <w:r w:rsidRPr="00534232">
              <w:rPr>
                <w:rFonts w:ascii="Arial" w:hAnsi="Arial" w:cs="Arial"/>
                <w:lang w:val="lt-LT"/>
              </w:rPr>
              <w:t xml:space="preserve"> to ERGO </w:t>
            </w:r>
            <w:proofErr w:type="spellStart"/>
            <w:r w:rsidRPr="00534232">
              <w:rPr>
                <w:rFonts w:ascii="Arial" w:hAnsi="Arial" w:cs="Arial"/>
                <w:lang w:val="lt-LT"/>
              </w:rPr>
              <w:t>upon</w:t>
            </w:r>
            <w:proofErr w:type="spellEnd"/>
            <w:r w:rsidRPr="00534232">
              <w:rPr>
                <w:rFonts w:ascii="Arial" w:hAnsi="Arial" w:cs="Arial"/>
                <w:lang w:val="lt-LT"/>
              </w:rPr>
              <w:t xml:space="preserve"> </w:t>
            </w:r>
            <w:proofErr w:type="spellStart"/>
            <w:r w:rsidRPr="00534232">
              <w:rPr>
                <w:rFonts w:ascii="Arial" w:hAnsi="Arial" w:cs="Arial"/>
                <w:lang w:val="lt-LT"/>
              </w:rPr>
              <w:t>ERGO´s</w:t>
            </w:r>
            <w:proofErr w:type="spellEnd"/>
            <w:r w:rsidRPr="00534232">
              <w:rPr>
                <w:rFonts w:ascii="Arial" w:hAnsi="Arial" w:cs="Arial"/>
                <w:lang w:val="lt-LT"/>
              </w:rPr>
              <w:t xml:space="preserve"> </w:t>
            </w:r>
            <w:proofErr w:type="spellStart"/>
            <w:r w:rsidRPr="00534232">
              <w:rPr>
                <w:rFonts w:ascii="Arial" w:hAnsi="Arial" w:cs="Arial"/>
                <w:lang w:val="lt-LT"/>
              </w:rPr>
              <w:t>prior</w:t>
            </w:r>
            <w:proofErr w:type="spellEnd"/>
            <w:r w:rsidRPr="00534232">
              <w:rPr>
                <w:rFonts w:ascii="Arial" w:hAnsi="Arial" w:cs="Arial"/>
                <w:lang w:val="lt-LT"/>
              </w:rPr>
              <w:t xml:space="preserve"> </w:t>
            </w:r>
            <w:proofErr w:type="spellStart"/>
            <w:r w:rsidRPr="00534232">
              <w:rPr>
                <w:rFonts w:ascii="Arial" w:hAnsi="Arial" w:cs="Arial"/>
                <w:lang w:val="lt-LT"/>
              </w:rPr>
              <w:t>request</w:t>
            </w:r>
            <w:proofErr w:type="spellEnd"/>
            <w:r w:rsidRPr="00534232">
              <w:rPr>
                <w:rFonts w:ascii="Arial" w:hAnsi="Arial" w:cs="Arial"/>
                <w:lang w:val="lt-LT"/>
              </w:rPr>
              <w:t xml:space="preserve"> </w:t>
            </w:r>
            <w:proofErr w:type="spellStart"/>
            <w:r w:rsidRPr="00534232">
              <w:rPr>
                <w:rFonts w:ascii="Arial" w:hAnsi="Arial" w:cs="Arial"/>
                <w:lang w:val="lt-LT"/>
              </w:rPr>
              <w:t>as</w:t>
            </w:r>
            <w:proofErr w:type="spellEnd"/>
            <w:r w:rsidRPr="00534232">
              <w:rPr>
                <w:rFonts w:ascii="Arial" w:hAnsi="Arial" w:cs="Arial"/>
                <w:lang w:val="lt-LT"/>
              </w:rPr>
              <w:t xml:space="preserve"> to </w:t>
            </w:r>
            <w:proofErr w:type="spellStart"/>
            <w:r w:rsidRPr="00534232">
              <w:rPr>
                <w:rFonts w:ascii="Arial" w:hAnsi="Arial" w:cs="Arial"/>
                <w:lang w:val="lt-LT"/>
              </w:rPr>
              <w:t>which</w:t>
            </w:r>
            <w:proofErr w:type="spellEnd"/>
            <w:r w:rsidRPr="00534232">
              <w:rPr>
                <w:rFonts w:ascii="Arial" w:hAnsi="Arial" w:cs="Arial"/>
                <w:lang w:val="lt-LT"/>
              </w:rPr>
              <w:t xml:space="preserve"> </w:t>
            </w:r>
            <w:proofErr w:type="spellStart"/>
            <w:r w:rsidRPr="00534232">
              <w:rPr>
                <w:rFonts w:ascii="Arial" w:hAnsi="Arial" w:cs="Arial"/>
                <w:lang w:val="lt-LT"/>
              </w:rPr>
              <w:t>natural</w:t>
            </w:r>
            <w:proofErr w:type="spellEnd"/>
            <w:r w:rsidRPr="00534232">
              <w:rPr>
                <w:rFonts w:ascii="Arial" w:hAnsi="Arial" w:cs="Arial"/>
                <w:lang w:val="lt-LT"/>
              </w:rPr>
              <w:t xml:space="preserve"> </w:t>
            </w:r>
            <w:proofErr w:type="spellStart"/>
            <w:r w:rsidRPr="00534232">
              <w:rPr>
                <w:rFonts w:ascii="Arial" w:hAnsi="Arial" w:cs="Arial"/>
                <w:lang w:val="lt-LT"/>
              </w:rPr>
              <w:t>persons</w:t>
            </w:r>
            <w:proofErr w:type="spellEnd"/>
            <w:r w:rsidRPr="00534232">
              <w:rPr>
                <w:rFonts w:ascii="Arial" w:hAnsi="Arial" w:cs="Arial"/>
                <w:lang w:val="lt-LT"/>
              </w:rPr>
              <w:t xml:space="preserve"> </w:t>
            </w:r>
            <w:proofErr w:type="spellStart"/>
            <w:r w:rsidRPr="00534232">
              <w:rPr>
                <w:rFonts w:ascii="Arial" w:hAnsi="Arial" w:cs="Arial"/>
                <w:lang w:val="lt-LT"/>
              </w:rPr>
              <w:t>and</w:t>
            </w:r>
            <w:proofErr w:type="spellEnd"/>
            <w:r w:rsidRPr="00534232">
              <w:rPr>
                <w:rFonts w:ascii="Arial" w:hAnsi="Arial" w:cs="Arial"/>
                <w:lang w:val="lt-LT"/>
              </w:rPr>
              <w:t>/</w:t>
            </w:r>
            <w:proofErr w:type="spellStart"/>
            <w:r w:rsidRPr="00534232">
              <w:rPr>
                <w:rFonts w:ascii="Arial" w:hAnsi="Arial" w:cs="Arial"/>
                <w:lang w:val="lt-LT"/>
              </w:rPr>
              <w:t>or</w:t>
            </w:r>
            <w:proofErr w:type="spellEnd"/>
            <w:r w:rsidRPr="00534232">
              <w:rPr>
                <w:rFonts w:ascii="Arial" w:hAnsi="Arial" w:cs="Arial"/>
                <w:lang w:val="lt-LT"/>
              </w:rPr>
              <w:t xml:space="preserve"> </w:t>
            </w:r>
            <w:proofErr w:type="spellStart"/>
            <w:r w:rsidRPr="00534232">
              <w:rPr>
                <w:rFonts w:ascii="Arial" w:hAnsi="Arial" w:cs="Arial"/>
                <w:lang w:val="lt-LT"/>
              </w:rPr>
              <w:t>legal</w:t>
            </w:r>
            <w:proofErr w:type="spellEnd"/>
            <w:r w:rsidRPr="00534232">
              <w:rPr>
                <w:rFonts w:ascii="Arial" w:hAnsi="Arial" w:cs="Arial"/>
                <w:lang w:val="lt-LT"/>
              </w:rPr>
              <w:t xml:space="preserve"> </w:t>
            </w:r>
            <w:proofErr w:type="spellStart"/>
            <w:r w:rsidRPr="00534232">
              <w:rPr>
                <w:rFonts w:ascii="Arial" w:hAnsi="Arial" w:cs="Arial"/>
                <w:lang w:val="lt-LT"/>
              </w:rPr>
              <w:t>entities</w:t>
            </w:r>
            <w:proofErr w:type="spellEnd"/>
            <w:r w:rsidRPr="00534232">
              <w:rPr>
                <w:rFonts w:ascii="Arial" w:hAnsi="Arial" w:cs="Arial"/>
                <w:lang w:val="lt-LT"/>
              </w:rPr>
              <w:t xml:space="preserve"> </w:t>
            </w:r>
            <w:proofErr w:type="spellStart"/>
            <w:r w:rsidRPr="00534232">
              <w:rPr>
                <w:rFonts w:ascii="Arial" w:hAnsi="Arial" w:cs="Arial"/>
                <w:lang w:val="lt-LT"/>
              </w:rPr>
              <w:t>own</w:t>
            </w:r>
            <w:proofErr w:type="spellEnd"/>
            <w:r w:rsidRPr="00534232">
              <w:rPr>
                <w:rFonts w:ascii="Arial" w:hAnsi="Arial" w:cs="Arial"/>
                <w:lang w:val="lt-LT"/>
              </w:rPr>
              <w:t xml:space="preserve"> a </w:t>
            </w:r>
            <w:proofErr w:type="spellStart"/>
            <w:r w:rsidRPr="00534232">
              <w:rPr>
                <w:rFonts w:ascii="Arial" w:hAnsi="Arial" w:cs="Arial"/>
                <w:lang w:val="lt-LT"/>
              </w:rPr>
              <w:t>controlling</w:t>
            </w:r>
            <w:proofErr w:type="spellEnd"/>
            <w:r w:rsidRPr="00534232">
              <w:rPr>
                <w:rFonts w:ascii="Arial" w:hAnsi="Arial" w:cs="Arial"/>
                <w:lang w:val="lt-LT"/>
              </w:rPr>
              <w:t xml:space="preserve"> </w:t>
            </w:r>
            <w:proofErr w:type="spellStart"/>
            <w:r w:rsidRPr="00534232">
              <w:rPr>
                <w:rFonts w:ascii="Arial" w:hAnsi="Arial" w:cs="Arial"/>
                <w:lang w:val="lt-LT"/>
              </w:rPr>
              <w:t>interest</w:t>
            </w:r>
            <w:proofErr w:type="spellEnd"/>
            <w:r w:rsidRPr="00534232">
              <w:rPr>
                <w:rFonts w:ascii="Arial" w:hAnsi="Arial" w:cs="Arial"/>
                <w:lang w:val="lt-LT"/>
              </w:rPr>
              <w:t xml:space="preserve"> in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supplier</w:t>
            </w:r>
            <w:proofErr w:type="spellEnd"/>
            <w:r w:rsidRPr="00534232">
              <w:rPr>
                <w:rFonts w:ascii="Arial" w:hAnsi="Arial" w:cs="Arial"/>
                <w:lang w:val="lt-LT"/>
              </w:rPr>
              <w:t xml:space="preserve">, </w:t>
            </w:r>
            <w:proofErr w:type="spellStart"/>
            <w:r w:rsidRPr="00534232">
              <w:rPr>
                <w:rFonts w:ascii="Arial" w:hAnsi="Arial" w:cs="Arial"/>
                <w:lang w:val="lt-LT"/>
              </w:rPr>
              <w:t>either</w:t>
            </w:r>
            <w:proofErr w:type="spellEnd"/>
            <w:r w:rsidRPr="00534232">
              <w:rPr>
                <w:rFonts w:ascii="Arial" w:hAnsi="Arial" w:cs="Arial"/>
                <w:lang w:val="lt-LT"/>
              </w:rPr>
              <w:t xml:space="preserve"> </w:t>
            </w:r>
            <w:proofErr w:type="spellStart"/>
            <w:r w:rsidRPr="00534232">
              <w:rPr>
                <w:rFonts w:ascii="Arial" w:hAnsi="Arial" w:cs="Arial"/>
                <w:lang w:val="lt-LT"/>
              </w:rPr>
              <w:t>directly</w:t>
            </w:r>
            <w:proofErr w:type="spellEnd"/>
            <w:r w:rsidRPr="00534232">
              <w:rPr>
                <w:rFonts w:ascii="Arial" w:hAnsi="Arial" w:cs="Arial"/>
                <w:lang w:val="lt-LT"/>
              </w:rPr>
              <w:t xml:space="preserve"> </w:t>
            </w:r>
            <w:proofErr w:type="spellStart"/>
            <w:r w:rsidRPr="00534232">
              <w:rPr>
                <w:rFonts w:ascii="Arial" w:hAnsi="Arial" w:cs="Arial"/>
                <w:lang w:val="lt-LT"/>
              </w:rPr>
              <w:t>or</w:t>
            </w:r>
            <w:proofErr w:type="spellEnd"/>
            <w:r w:rsidRPr="00534232">
              <w:rPr>
                <w:rFonts w:ascii="Arial" w:hAnsi="Arial" w:cs="Arial"/>
                <w:lang w:val="lt-LT"/>
              </w:rPr>
              <w:t xml:space="preserve"> </w:t>
            </w:r>
            <w:proofErr w:type="spellStart"/>
            <w:r w:rsidRPr="00534232">
              <w:rPr>
                <w:rFonts w:ascii="Arial" w:hAnsi="Arial" w:cs="Arial"/>
                <w:lang w:val="lt-LT"/>
              </w:rPr>
              <w:t>indirectly</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supplier</w:t>
            </w:r>
            <w:proofErr w:type="spellEnd"/>
            <w:r w:rsidRPr="00534232">
              <w:rPr>
                <w:rFonts w:ascii="Arial" w:hAnsi="Arial" w:cs="Arial"/>
                <w:lang w:val="lt-LT"/>
              </w:rPr>
              <w:t xml:space="preserve"> </w:t>
            </w:r>
            <w:proofErr w:type="spellStart"/>
            <w:r w:rsidRPr="00534232">
              <w:rPr>
                <w:rFonts w:ascii="Arial" w:hAnsi="Arial" w:cs="Arial"/>
                <w:lang w:val="lt-LT"/>
              </w:rPr>
              <w:t>must</w:t>
            </w:r>
            <w:proofErr w:type="spellEnd"/>
            <w:r w:rsidRPr="00534232">
              <w:rPr>
                <w:rFonts w:ascii="Arial" w:hAnsi="Arial" w:cs="Arial"/>
                <w:lang w:val="lt-LT"/>
              </w:rPr>
              <w:t xml:space="preserve"> </w:t>
            </w:r>
            <w:proofErr w:type="spellStart"/>
            <w:r w:rsidRPr="00534232">
              <w:rPr>
                <w:rFonts w:ascii="Arial" w:hAnsi="Arial" w:cs="Arial"/>
                <w:lang w:val="lt-LT"/>
              </w:rPr>
              <w:t>immediately</w:t>
            </w:r>
            <w:proofErr w:type="spellEnd"/>
            <w:r w:rsidRPr="00534232">
              <w:rPr>
                <w:rFonts w:ascii="Arial" w:hAnsi="Arial" w:cs="Arial"/>
                <w:lang w:val="lt-LT"/>
              </w:rPr>
              <w:t xml:space="preserve"> </w:t>
            </w:r>
            <w:proofErr w:type="spellStart"/>
            <w:r w:rsidRPr="00534232">
              <w:rPr>
                <w:rFonts w:ascii="Arial" w:hAnsi="Arial" w:cs="Arial"/>
                <w:lang w:val="lt-LT"/>
              </w:rPr>
              <w:t>report</w:t>
            </w:r>
            <w:proofErr w:type="spellEnd"/>
            <w:r w:rsidRPr="00534232">
              <w:rPr>
                <w:rFonts w:ascii="Arial" w:hAnsi="Arial" w:cs="Arial"/>
                <w:lang w:val="lt-LT"/>
              </w:rPr>
              <w:t xml:space="preserve"> </w:t>
            </w:r>
            <w:proofErr w:type="spellStart"/>
            <w:r w:rsidRPr="00534232">
              <w:rPr>
                <w:rFonts w:ascii="Arial" w:hAnsi="Arial" w:cs="Arial"/>
                <w:lang w:val="lt-LT"/>
              </w:rPr>
              <w:t>any</w:t>
            </w:r>
            <w:proofErr w:type="spellEnd"/>
            <w:r w:rsidRPr="00534232">
              <w:rPr>
                <w:rFonts w:ascii="Arial" w:hAnsi="Arial" w:cs="Arial"/>
                <w:lang w:val="lt-LT"/>
              </w:rPr>
              <w:t xml:space="preserve"> </w:t>
            </w:r>
            <w:proofErr w:type="spellStart"/>
            <w:r w:rsidRPr="00534232">
              <w:rPr>
                <w:rFonts w:ascii="Arial" w:hAnsi="Arial" w:cs="Arial"/>
                <w:lang w:val="lt-LT"/>
              </w:rPr>
              <w:t>changes</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supplier</w:t>
            </w:r>
            <w:proofErr w:type="spellEnd"/>
            <w:r w:rsidRPr="00534232">
              <w:rPr>
                <w:rFonts w:ascii="Arial" w:hAnsi="Arial" w:cs="Arial"/>
                <w:lang w:val="lt-LT"/>
              </w:rPr>
              <w:t xml:space="preserve"> </w:t>
            </w:r>
            <w:proofErr w:type="spellStart"/>
            <w:r w:rsidRPr="00534232">
              <w:rPr>
                <w:rFonts w:ascii="Arial" w:hAnsi="Arial" w:cs="Arial"/>
                <w:lang w:val="lt-LT"/>
              </w:rPr>
              <w:t>must</w:t>
            </w:r>
            <w:proofErr w:type="spellEnd"/>
            <w:r w:rsidRPr="00534232">
              <w:rPr>
                <w:rFonts w:ascii="Arial" w:hAnsi="Arial" w:cs="Arial"/>
                <w:lang w:val="lt-LT"/>
              </w:rPr>
              <w:t xml:space="preserve"> </w:t>
            </w:r>
            <w:proofErr w:type="spellStart"/>
            <w:r w:rsidRPr="00534232">
              <w:rPr>
                <w:rFonts w:ascii="Arial" w:hAnsi="Arial" w:cs="Arial"/>
                <w:lang w:val="lt-LT"/>
              </w:rPr>
              <w:t>disclose</w:t>
            </w:r>
            <w:proofErr w:type="spellEnd"/>
            <w:r w:rsidRPr="00534232">
              <w:rPr>
                <w:rFonts w:ascii="Arial" w:hAnsi="Arial" w:cs="Arial"/>
                <w:lang w:val="lt-LT"/>
              </w:rPr>
              <w:t xml:space="preserve"> to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extent</w:t>
            </w:r>
            <w:proofErr w:type="spellEnd"/>
            <w:r w:rsidRPr="00534232">
              <w:rPr>
                <w:rFonts w:ascii="Arial" w:hAnsi="Arial" w:cs="Arial"/>
                <w:lang w:val="lt-LT"/>
              </w:rPr>
              <w:t xml:space="preserve"> </w:t>
            </w:r>
            <w:proofErr w:type="spellStart"/>
            <w:r w:rsidRPr="00534232">
              <w:rPr>
                <w:rFonts w:ascii="Arial" w:hAnsi="Arial" w:cs="Arial"/>
                <w:lang w:val="lt-LT"/>
              </w:rPr>
              <w:t>known</w:t>
            </w:r>
            <w:proofErr w:type="spellEnd"/>
            <w:r w:rsidRPr="00534232">
              <w:rPr>
                <w:rFonts w:ascii="Arial" w:hAnsi="Arial" w:cs="Arial"/>
                <w:lang w:val="lt-LT"/>
              </w:rPr>
              <w:t xml:space="preserve"> </w:t>
            </w:r>
            <w:proofErr w:type="spellStart"/>
            <w:r w:rsidRPr="00534232">
              <w:rPr>
                <w:rFonts w:ascii="Arial" w:hAnsi="Arial" w:cs="Arial"/>
                <w:lang w:val="lt-LT"/>
              </w:rPr>
              <w:t>if</w:t>
            </w:r>
            <w:proofErr w:type="spellEnd"/>
            <w:r w:rsidRPr="00534232">
              <w:rPr>
                <w:rFonts w:ascii="Arial" w:hAnsi="Arial" w:cs="Arial"/>
                <w:lang w:val="lt-LT"/>
              </w:rPr>
              <w:t xml:space="preserve"> </w:t>
            </w:r>
            <w:proofErr w:type="spellStart"/>
            <w:r w:rsidRPr="00534232">
              <w:rPr>
                <w:rFonts w:ascii="Arial" w:hAnsi="Arial" w:cs="Arial"/>
                <w:lang w:val="lt-LT"/>
              </w:rPr>
              <w:t>these</w:t>
            </w:r>
            <w:proofErr w:type="spellEnd"/>
            <w:r w:rsidRPr="00534232">
              <w:rPr>
                <w:rFonts w:ascii="Arial" w:hAnsi="Arial" w:cs="Arial"/>
                <w:lang w:val="lt-LT"/>
              </w:rPr>
              <w:t xml:space="preserve"> </w:t>
            </w:r>
            <w:proofErr w:type="spellStart"/>
            <w:r w:rsidRPr="00534232">
              <w:rPr>
                <w:rFonts w:ascii="Arial" w:hAnsi="Arial" w:cs="Arial"/>
                <w:lang w:val="lt-LT"/>
              </w:rPr>
              <w:t>persons</w:t>
            </w:r>
            <w:proofErr w:type="spellEnd"/>
            <w:r w:rsidRPr="00534232">
              <w:rPr>
                <w:rFonts w:ascii="Arial" w:hAnsi="Arial" w:cs="Arial"/>
                <w:lang w:val="lt-LT"/>
              </w:rPr>
              <w:t xml:space="preserve"> </w:t>
            </w:r>
            <w:proofErr w:type="spellStart"/>
            <w:r w:rsidRPr="00534232">
              <w:rPr>
                <w:rFonts w:ascii="Arial" w:hAnsi="Arial" w:cs="Arial"/>
                <w:lang w:val="lt-LT"/>
              </w:rPr>
              <w:t>or</w:t>
            </w:r>
            <w:proofErr w:type="spellEnd"/>
            <w:r w:rsidRPr="00534232">
              <w:rPr>
                <w:rFonts w:ascii="Arial" w:hAnsi="Arial" w:cs="Arial"/>
                <w:lang w:val="lt-LT"/>
              </w:rPr>
              <w:t xml:space="preserve"> </w:t>
            </w:r>
            <w:proofErr w:type="spellStart"/>
            <w:r w:rsidRPr="00534232">
              <w:rPr>
                <w:rFonts w:ascii="Arial" w:hAnsi="Arial" w:cs="Arial"/>
                <w:lang w:val="lt-LT"/>
              </w:rPr>
              <w:t>entities</w:t>
            </w:r>
            <w:proofErr w:type="spellEnd"/>
            <w:r w:rsidRPr="00534232">
              <w:rPr>
                <w:rFonts w:ascii="Arial" w:hAnsi="Arial" w:cs="Arial"/>
                <w:lang w:val="lt-LT"/>
              </w:rPr>
              <w:t xml:space="preserve"> are in </w:t>
            </w:r>
            <w:proofErr w:type="spellStart"/>
            <w:r w:rsidRPr="00534232">
              <w:rPr>
                <w:rFonts w:ascii="Arial" w:hAnsi="Arial" w:cs="Arial"/>
                <w:lang w:val="lt-LT"/>
              </w:rPr>
              <w:t>any</w:t>
            </w:r>
            <w:proofErr w:type="spellEnd"/>
            <w:r w:rsidRPr="00534232">
              <w:rPr>
                <w:rFonts w:ascii="Arial" w:hAnsi="Arial" w:cs="Arial"/>
                <w:lang w:val="lt-LT"/>
              </w:rPr>
              <w:t xml:space="preserve"> </w:t>
            </w:r>
            <w:proofErr w:type="spellStart"/>
            <w:r w:rsidRPr="00534232">
              <w:rPr>
                <w:rFonts w:ascii="Arial" w:hAnsi="Arial" w:cs="Arial"/>
                <w:lang w:val="lt-LT"/>
              </w:rPr>
              <w:t>way</w:t>
            </w:r>
            <w:proofErr w:type="spellEnd"/>
            <w:r w:rsidRPr="00534232">
              <w:rPr>
                <w:rFonts w:ascii="Arial" w:hAnsi="Arial" w:cs="Arial"/>
                <w:lang w:val="lt-LT"/>
              </w:rPr>
              <w:t xml:space="preserve"> </w:t>
            </w:r>
            <w:proofErr w:type="spellStart"/>
            <w:r w:rsidRPr="00534232">
              <w:rPr>
                <w:rFonts w:ascii="Arial" w:hAnsi="Arial" w:cs="Arial"/>
                <w:lang w:val="lt-LT"/>
              </w:rPr>
              <w:t>involved</w:t>
            </w:r>
            <w:proofErr w:type="spellEnd"/>
            <w:r w:rsidRPr="00534232">
              <w:rPr>
                <w:rFonts w:ascii="Arial" w:hAnsi="Arial" w:cs="Arial"/>
                <w:lang w:val="lt-LT"/>
              </w:rPr>
              <w:t xml:space="preserve"> </w:t>
            </w:r>
            <w:proofErr w:type="spellStart"/>
            <w:r w:rsidRPr="00534232">
              <w:rPr>
                <w:rFonts w:ascii="Arial" w:hAnsi="Arial" w:cs="Arial"/>
                <w:lang w:val="lt-LT"/>
              </w:rPr>
              <w:t>with</w:t>
            </w:r>
            <w:proofErr w:type="spellEnd"/>
            <w:r w:rsidRPr="00534232">
              <w:rPr>
                <w:rFonts w:ascii="Arial" w:hAnsi="Arial" w:cs="Arial"/>
                <w:lang w:val="lt-LT"/>
              </w:rPr>
              <w:t xml:space="preserve"> ERGO </w:t>
            </w:r>
            <w:proofErr w:type="spellStart"/>
            <w:r w:rsidRPr="00534232">
              <w:rPr>
                <w:rFonts w:ascii="Arial" w:hAnsi="Arial" w:cs="Arial"/>
                <w:lang w:val="lt-LT"/>
              </w:rPr>
              <w:t>employees</w:t>
            </w:r>
            <w:proofErr w:type="spellEnd"/>
            <w:r w:rsidRPr="00534232">
              <w:rPr>
                <w:rFonts w:ascii="Arial" w:hAnsi="Arial" w:cs="Arial"/>
                <w:lang w:val="lt-LT"/>
              </w:rPr>
              <w:t xml:space="preserve"> </w:t>
            </w:r>
            <w:proofErr w:type="spellStart"/>
            <w:r w:rsidRPr="00534232">
              <w:rPr>
                <w:rFonts w:ascii="Arial" w:hAnsi="Arial" w:cs="Arial"/>
                <w:lang w:val="lt-LT"/>
              </w:rPr>
              <w:t>who</w:t>
            </w:r>
            <w:proofErr w:type="spellEnd"/>
            <w:r w:rsidRPr="00534232">
              <w:rPr>
                <w:rFonts w:ascii="Arial" w:hAnsi="Arial" w:cs="Arial"/>
                <w:lang w:val="lt-LT"/>
              </w:rPr>
              <w:t xml:space="preserve"> are </w:t>
            </w:r>
            <w:proofErr w:type="spellStart"/>
            <w:r w:rsidRPr="00534232">
              <w:rPr>
                <w:rFonts w:ascii="Arial" w:hAnsi="Arial" w:cs="Arial"/>
                <w:lang w:val="lt-LT"/>
              </w:rPr>
              <w:t>involved</w:t>
            </w:r>
            <w:proofErr w:type="spellEnd"/>
            <w:r w:rsidRPr="00534232">
              <w:rPr>
                <w:rFonts w:ascii="Arial" w:hAnsi="Arial" w:cs="Arial"/>
                <w:lang w:val="lt-LT"/>
              </w:rPr>
              <w:t xml:space="preserve"> in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buying</w:t>
            </w:r>
            <w:proofErr w:type="spellEnd"/>
            <w:r w:rsidRPr="00534232">
              <w:rPr>
                <w:rFonts w:ascii="Arial" w:hAnsi="Arial" w:cs="Arial"/>
                <w:lang w:val="lt-LT"/>
              </w:rPr>
              <w:t xml:space="preserve"> </w:t>
            </w:r>
            <w:proofErr w:type="spellStart"/>
            <w:r w:rsidRPr="00534232">
              <w:rPr>
                <w:rFonts w:ascii="Arial" w:hAnsi="Arial" w:cs="Arial"/>
                <w:lang w:val="lt-LT"/>
              </w:rPr>
              <w:t>process</w:t>
            </w:r>
            <w:proofErr w:type="spellEnd"/>
            <w:r w:rsidRPr="00534232">
              <w:rPr>
                <w:rFonts w:ascii="Arial" w:hAnsi="Arial" w:cs="Arial"/>
                <w:lang w:val="lt-LT"/>
              </w:rPr>
              <w:t xml:space="preserve"> </w:t>
            </w:r>
            <w:proofErr w:type="spellStart"/>
            <w:r w:rsidRPr="00534232">
              <w:rPr>
                <w:rFonts w:ascii="Arial" w:hAnsi="Arial" w:cs="Arial"/>
                <w:lang w:val="lt-LT"/>
              </w:rPr>
              <w:t>applicable</w:t>
            </w:r>
            <w:proofErr w:type="spellEnd"/>
            <w:r w:rsidRPr="00534232">
              <w:rPr>
                <w:rFonts w:ascii="Arial" w:hAnsi="Arial" w:cs="Arial"/>
                <w:lang w:val="lt-LT"/>
              </w:rPr>
              <w:t xml:space="preserve"> to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specific</w:t>
            </w:r>
            <w:proofErr w:type="spellEnd"/>
            <w:r w:rsidRPr="00534232">
              <w:rPr>
                <w:rFonts w:ascii="Arial" w:hAnsi="Arial" w:cs="Arial"/>
                <w:lang w:val="lt-LT"/>
              </w:rPr>
              <w:t xml:space="preserve"> </w:t>
            </w:r>
            <w:proofErr w:type="spellStart"/>
            <w:r w:rsidRPr="00534232">
              <w:rPr>
                <w:rFonts w:ascii="Arial" w:hAnsi="Arial" w:cs="Arial"/>
                <w:lang w:val="lt-LT"/>
              </w:rPr>
              <w:t>case</w:t>
            </w:r>
            <w:proofErr w:type="spellEnd"/>
            <w:r w:rsidRPr="00534232">
              <w:rPr>
                <w:rFonts w:ascii="Arial" w:hAnsi="Arial" w:cs="Arial"/>
                <w:lang w:val="lt-LT"/>
              </w:rPr>
              <w:t xml:space="preserve">. </w:t>
            </w:r>
            <w:proofErr w:type="spellStart"/>
            <w:r w:rsidRPr="00534232">
              <w:rPr>
                <w:rFonts w:ascii="Arial" w:hAnsi="Arial" w:cs="Arial"/>
                <w:lang w:val="lt-LT"/>
              </w:rPr>
              <w:t>Either</w:t>
            </w:r>
            <w:proofErr w:type="spellEnd"/>
            <w:r w:rsidRPr="00534232">
              <w:rPr>
                <w:rFonts w:ascii="Arial" w:hAnsi="Arial" w:cs="Arial"/>
                <w:lang w:val="lt-LT"/>
              </w:rPr>
              <w:t xml:space="preserve"> ERGO </w:t>
            </w:r>
            <w:proofErr w:type="spellStart"/>
            <w:r w:rsidRPr="00534232">
              <w:rPr>
                <w:rFonts w:ascii="Arial" w:hAnsi="Arial" w:cs="Arial"/>
                <w:lang w:val="lt-LT"/>
              </w:rPr>
              <w:t>or</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supplier</w:t>
            </w:r>
            <w:proofErr w:type="spellEnd"/>
            <w:r w:rsidRPr="00534232">
              <w:rPr>
                <w:rFonts w:ascii="Arial" w:hAnsi="Arial" w:cs="Arial"/>
                <w:lang w:val="lt-LT"/>
              </w:rPr>
              <w:t xml:space="preserve"> </w:t>
            </w:r>
            <w:proofErr w:type="spellStart"/>
            <w:r w:rsidRPr="00534232">
              <w:rPr>
                <w:rFonts w:ascii="Arial" w:hAnsi="Arial" w:cs="Arial"/>
                <w:lang w:val="lt-LT"/>
              </w:rPr>
              <w:t>shall</w:t>
            </w:r>
            <w:proofErr w:type="spellEnd"/>
            <w:r w:rsidRPr="00534232">
              <w:rPr>
                <w:rFonts w:ascii="Arial" w:hAnsi="Arial" w:cs="Arial"/>
                <w:lang w:val="lt-LT"/>
              </w:rPr>
              <w:t xml:space="preserve"> </w:t>
            </w:r>
            <w:proofErr w:type="spellStart"/>
            <w:r w:rsidRPr="00534232">
              <w:rPr>
                <w:rFonts w:ascii="Arial" w:hAnsi="Arial" w:cs="Arial"/>
                <w:lang w:val="lt-LT"/>
              </w:rPr>
              <w:t>upon</w:t>
            </w:r>
            <w:proofErr w:type="spellEnd"/>
            <w:r w:rsidRPr="00534232">
              <w:rPr>
                <w:rFonts w:ascii="Arial" w:hAnsi="Arial" w:cs="Arial"/>
                <w:lang w:val="lt-LT"/>
              </w:rPr>
              <w:t xml:space="preserve"> </w:t>
            </w:r>
            <w:proofErr w:type="spellStart"/>
            <w:r w:rsidRPr="00534232">
              <w:rPr>
                <w:rFonts w:ascii="Arial" w:hAnsi="Arial" w:cs="Arial"/>
                <w:lang w:val="lt-LT"/>
              </w:rPr>
              <w:t>prior</w:t>
            </w:r>
            <w:proofErr w:type="spellEnd"/>
            <w:r w:rsidRPr="00534232">
              <w:rPr>
                <w:rFonts w:ascii="Arial" w:hAnsi="Arial" w:cs="Arial"/>
                <w:lang w:val="lt-LT"/>
              </w:rPr>
              <w:t xml:space="preserve"> </w:t>
            </w:r>
            <w:proofErr w:type="spellStart"/>
            <w:r w:rsidRPr="00534232">
              <w:rPr>
                <w:rFonts w:ascii="Arial" w:hAnsi="Arial" w:cs="Arial"/>
                <w:lang w:val="lt-LT"/>
              </w:rPr>
              <w:t>request</w:t>
            </w:r>
            <w:proofErr w:type="spellEnd"/>
            <w:r w:rsidRPr="00534232">
              <w:rPr>
                <w:rFonts w:ascii="Arial" w:hAnsi="Arial" w:cs="Arial"/>
                <w:lang w:val="lt-LT"/>
              </w:rPr>
              <w:t xml:space="preserve"> </w:t>
            </w:r>
            <w:proofErr w:type="spellStart"/>
            <w:r w:rsidRPr="00534232">
              <w:rPr>
                <w:rFonts w:ascii="Arial" w:hAnsi="Arial" w:cs="Arial"/>
                <w:lang w:val="lt-LT"/>
              </w:rPr>
              <w:t>of</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other</w:t>
            </w:r>
            <w:proofErr w:type="spellEnd"/>
            <w:r w:rsidRPr="00534232">
              <w:rPr>
                <w:rFonts w:ascii="Arial" w:hAnsi="Arial" w:cs="Arial"/>
                <w:lang w:val="lt-LT"/>
              </w:rPr>
              <w:t xml:space="preserve"> </w:t>
            </w:r>
            <w:proofErr w:type="spellStart"/>
            <w:r w:rsidRPr="00534232">
              <w:rPr>
                <w:rFonts w:ascii="Arial" w:hAnsi="Arial" w:cs="Arial"/>
                <w:lang w:val="lt-LT"/>
              </w:rPr>
              <w:t>party</w:t>
            </w:r>
            <w:proofErr w:type="spellEnd"/>
            <w:r w:rsidRPr="00534232">
              <w:rPr>
                <w:rFonts w:ascii="Arial" w:hAnsi="Arial" w:cs="Arial"/>
                <w:lang w:val="lt-LT"/>
              </w:rPr>
              <w:t xml:space="preserve"> </w:t>
            </w:r>
            <w:proofErr w:type="spellStart"/>
            <w:r w:rsidRPr="00534232">
              <w:rPr>
                <w:rFonts w:ascii="Arial" w:hAnsi="Arial" w:cs="Arial"/>
                <w:lang w:val="lt-LT"/>
              </w:rPr>
              <w:t>disclose</w:t>
            </w:r>
            <w:proofErr w:type="spellEnd"/>
            <w:r w:rsidRPr="00534232">
              <w:rPr>
                <w:rFonts w:ascii="Arial" w:hAnsi="Arial" w:cs="Arial"/>
                <w:lang w:val="lt-LT"/>
              </w:rPr>
              <w:t xml:space="preserve"> to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extent</w:t>
            </w:r>
            <w:proofErr w:type="spellEnd"/>
            <w:r w:rsidRPr="00534232">
              <w:rPr>
                <w:rFonts w:ascii="Arial" w:hAnsi="Arial" w:cs="Arial"/>
                <w:lang w:val="lt-LT"/>
              </w:rPr>
              <w:t xml:space="preserve"> </w:t>
            </w:r>
            <w:proofErr w:type="spellStart"/>
            <w:r w:rsidRPr="00534232">
              <w:rPr>
                <w:rFonts w:ascii="Arial" w:hAnsi="Arial" w:cs="Arial"/>
                <w:lang w:val="lt-LT"/>
              </w:rPr>
              <w:t>known</w:t>
            </w:r>
            <w:proofErr w:type="spellEnd"/>
            <w:r w:rsidRPr="00534232">
              <w:rPr>
                <w:rFonts w:ascii="Arial" w:hAnsi="Arial" w:cs="Arial"/>
                <w:lang w:val="lt-LT"/>
              </w:rPr>
              <w:t xml:space="preserve"> </w:t>
            </w:r>
            <w:proofErr w:type="spellStart"/>
            <w:r w:rsidRPr="00534232">
              <w:rPr>
                <w:rFonts w:ascii="Arial" w:hAnsi="Arial" w:cs="Arial"/>
                <w:lang w:val="lt-LT"/>
              </w:rPr>
              <w:t>any</w:t>
            </w:r>
            <w:proofErr w:type="spellEnd"/>
            <w:r w:rsidRPr="00534232">
              <w:rPr>
                <w:rFonts w:ascii="Arial" w:hAnsi="Arial" w:cs="Arial"/>
                <w:lang w:val="lt-LT"/>
              </w:rPr>
              <w:t xml:space="preserve"> </w:t>
            </w:r>
            <w:proofErr w:type="spellStart"/>
            <w:r w:rsidRPr="00534232">
              <w:rPr>
                <w:rFonts w:ascii="Arial" w:hAnsi="Arial" w:cs="Arial"/>
                <w:lang w:val="lt-LT"/>
              </w:rPr>
              <w:t>existing</w:t>
            </w:r>
            <w:proofErr w:type="spellEnd"/>
            <w:r w:rsidRPr="00534232">
              <w:rPr>
                <w:rFonts w:ascii="Arial" w:hAnsi="Arial" w:cs="Arial"/>
                <w:lang w:val="lt-LT"/>
              </w:rPr>
              <w:t xml:space="preserve"> </w:t>
            </w:r>
            <w:proofErr w:type="spellStart"/>
            <w:r w:rsidRPr="00534232">
              <w:rPr>
                <w:rFonts w:ascii="Arial" w:hAnsi="Arial" w:cs="Arial"/>
                <w:lang w:val="lt-LT"/>
              </w:rPr>
              <w:t>or</w:t>
            </w:r>
            <w:proofErr w:type="spellEnd"/>
            <w:r w:rsidRPr="00534232">
              <w:rPr>
                <w:rFonts w:ascii="Arial" w:hAnsi="Arial" w:cs="Arial"/>
                <w:lang w:val="lt-LT"/>
              </w:rPr>
              <w:t xml:space="preserve"> </w:t>
            </w:r>
            <w:proofErr w:type="spellStart"/>
            <w:r w:rsidRPr="00534232">
              <w:rPr>
                <w:rFonts w:ascii="Arial" w:hAnsi="Arial" w:cs="Arial"/>
                <w:lang w:val="lt-LT"/>
              </w:rPr>
              <w:t>planned</w:t>
            </w:r>
            <w:proofErr w:type="spellEnd"/>
            <w:r w:rsidRPr="00534232">
              <w:rPr>
                <w:rFonts w:ascii="Arial" w:hAnsi="Arial" w:cs="Arial"/>
                <w:lang w:val="lt-LT"/>
              </w:rPr>
              <w:t xml:space="preserve"> </w:t>
            </w:r>
            <w:proofErr w:type="spellStart"/>
            <w:r w:rsidRPr="00534232">
              <w:rPr>
                <w:rFonts w:ascii="Arial" w:hAnsi="Arial" w:cs="Arial"/>
                <w:lang w:val="lt-LT"/>
              </w:rPr>
              <w:t>connection</w:t>
            </w:r>
            <w:proofErr w:type="spellEnd"/>
            <w:r w:rsidRPr="00534232">
              <w:rPr>
                <w:rFonts w:ascii="Arial" w:hAnsi="Arial" w:cs="Arial"/>
                <w:lang w:val="lt-LT"/>
              </w:rPr>
              <w:t xml:space="preserve"> </w:t>
            </w:r>
            <w:proofErr w:type="spellStart"/>
            <w:r w:rsidRPr="00534232">
              <w:rPr>
                <w:rFonts w:ascii="Arial" w:hAnsi="Arial" w:cs="Arial"/>
                <w:lang w:val="lt-LT"/>
              </w:rPr>
              <w:t>between</w:t>
            </w:r>
            <w:proofErr w:type="spellEnd"/>
            <w:r w:rsidRPr="00534232">
              <w:rPr>
                <w:rFonts w:ascii="Arial" w:hAnsi="Arial" w:cs="Arial"/>
                <w:lang w:val="lt-LT"/>
              </w:rPr>
              <w:t xml:space="preserve"> </w:t>
            </w:r>
            <w:proofErr w:type="spellStart"/>
            <w:r w:rsidRPr="00534232">
              <w:rPr>
                <w:rFonts w:ascii="Arial" w:hAnsi="Arial" w:cs="Arial"/>
                <w:lang w:val="lt-LT"/>
              </w:rPr>
              <w:t>organs</w:t>
            </w:r>
            <w:proofErr w:type="spellEnd"/>
            <w:r w:rsidRPr="00534232">
              <w:rPr>
                <w:rFonts w:ascii="Arial" w:hAnsi="Arial" w:cs="Arial"/>
                <w:lang w:val="lt-LT"/>
              </w:rPr>
              <w:t xml:space="preserve"> </w:t>
            </w:r>
            <w:proofErr w:type="spellStart"/>
            <w:r w:rsidRPr="00534232">
              <w:rPr>
                <w:rFonts w:ascii="Arial" w:hAnsi="Arial" w:cs="Arial"/>
                <w:lang w:val="lt-LT"/>
              </w:rPr>
              <w:t>and</w:t>
            </w:r>
            <w:proofErr w:type="spellEnd"/>
            <w:r w:rsidRPr="00534232">
              <w:rPr>
                <w:rFonts w:ascii="Arial" w:hAnsi="Arial" w:cs="Arial"/>
                <w:lang w:val="lt-LT"/>
              </w:rPr>
              <w:t xml:space="preserve"> </w:t>
            </w:r>
            <w:proofErr w:type="spellStart"/>
            <w:r w:rsidRPr="00534232">
              <w:rPr>
                <w:rFonts w:ascii="Arial" w:hAnsi="Arial" w:cs="Arial"/>
                <w:lang w:val="lt-LT"/>
              </w:rPr>
              <w:t>employees</w:t>
            </w:r>
            <w:proofErr w:type="spellEnd"/>
            <w:r w:rsidRPr="00534232">
              <w:rPr>
                <w:rFonts w:ascii="Arial" w:hAnsi="Arial" w:cs="Arial"/>
                <w:lang w:val="lt-LT"/>
              </w:rPr>
              <w:t xml:space="preserve"> </w:t>
            </w:r>
            <w:proofErr w:type="spellStart"/>
            <w:r w:rsidRPr="00534232">
              <w:rPr>
                <w:rFonts w:ascii="Arial" w:hAnsi="Arial" w:cs="Arial"/>
                <w:lang w:val="lt-LT"/>
              </w:rPr>
              <w:t>of</w:t>
            </w:r>
            <w:proofErr w:type="spellEnd"/>
            <w:r w:rsidRPr="00534232">
              <w:rPr>
                <w:rFonts w:ascii="Arial" w:hAnsi="Arial" w:cs="Arial"/>
                <w:lang w:val="lt-LT"/>
              </w:rPr>
              <w:t xml:space="preserve"> </w:t>
            </w:r>
            <w:proofErr w:type="spellStart"/>
            <w:r w:rsidRPr="00534232">
              <w:rPr>
                <w:rFonts w:ascii="Arial" w:hAnsi="Arial" w:cs="Arial"/>
                <w:lang w:val="lt-LT"/>
              </w:rPr>
              <w:t>one</w:t>
            </w:r>
            <w:proofErr w:type="spellEnd"/>
            <w:r w:rsidRPr="00534232">
              <w:rPr>
                <w:rFonts w:ascii="Arial" w:hAnsi="Arial" w:cs="Arial"/>
                <w:lang w:val="lt-LT"/>
              </w:rPr>
              <w:t xml:space="preserve"> </w:t>
            </w:r>
            <w:proofErr w:type="spellStart"/>
            <w:r w:rsidRPr="00534232">
              <w:rPr>
                <w:rFonts w:ascii="Arial" w:hAnsi="Arial" w:cs="Arial"/>
                <w:lang w:val="lt-LT"/>
              </w:rPr>
              <w:t>party</w:t>
            </w:r>
            <w:proofErr w:type="spellEnd"/>
            <w:r w:rsidRPr="00534232">
              <w:rPr>
                <w:rFonts w:ascii="Arial" w:hAnsi="Arial" w:cs="Arial"/>
                <w:lang w:val="lt-LT"/>
              </w:rPr>
              <w:t xml:space="preserve"> </w:t>
            </w:r>
            <w:proofErr w:type="spellStart"/>
            <w:r w:rsidRPr="00534232">
              <w:rPr>
                <w:rFonts w:ascii="Arial" w:hAnsi="Arial" w:cs="Arial"/>
                <w:lang w:val="lt-LT"/>
              </w:rPr>
              <w:t>and</w:t>
            </w:r>
            <w:proofErr w:type="spellEnd"/>
            <w:r w:rsidRPr="00534232">
              <w:rPr>
                <w:rFonts w:ascii="Arial" w:hAnsi="Arial" w:cs="Arial"/>
                <w:lang w:val="lt-LT"/>
              </w:rPr>
              <w:t xml:space="preserve"> </w:t>
            </w:r>
            <w:proofErr w:type="spellStart"/>
            <w:r w:rsidRPr="00534232">
              <w:rPr>
                <w:rFonts w:ascii="Arial" w:hAnsi="Arial" w:cs="Arial"/>
                <w:lang w:val="lt-LT"/>
              </w:rPr>
              <w:lastRenderedPageBreak/>
              <w:t>organs</w:t>
            </w:r>
            <w:proofErr w:type="spellEnd"/>
            <w:r w:rsidRPr="00534232">
              <w:rPr>
                <w:rFonts w:ascii="Arial" w:hAnsi="Arial" w:cs="Arial"/>
                <w:lang w:val="lt-LT"/>
              </w:rPr>
              <w:t xml:space="preserve"> </w:t>
            </w:r>
            <w:proofErr w:type="spellStart"/>
            <w:r w:rsidRPr="00534232">
              <w:rPr>
                <w:rFonts w:ascii="Arial" w:hAnsi="Arial" w:cs="Arial"/>
                <w:lang w:val="lt-LT"/>
              </w:rPr>
              <w:t>and</w:t>
            </w:r>
            <w:proofErr w:type="spellEnd"/>
            <w:r w:rsidRPr="00534232">
              <w:rPr>
                <w:rFonts w:ascii="Arial" w:hAnsi="Arial" w:cs="Arial"/>
                <w:lang w:val="lt-LT"/>
              </w:rPr>
              <w:t xml:space="preserve"> </w:t>
            </w:r>
            <w:proofErr w:type="spellStart"/>
            <w:r w:rsidRPr="00534232">
              <w:rPr>
                <w:rFonts w:ascii="Arial" w:hAnsi="Arial" w:cs="Arial"/>
                <w:lang w:val="lt-LT"/>
              </w:rPr>
              <w:t>employees</w:t>
            </w:r>
            <w:proofErr w:type="spellEnd"/>
            <w:r w:rsidRPr="00534232">
              <w:rPr>
                <w:rFonts w:ascii="Arial" w:hAnsi="Arial" w:cs="Arial"/>
                <w:lang w:val="lt-LT"/>
              </w:rPr>
              <w:t xml:space="preserve"> </w:t>
            </w:r>
            <w:proofErr w:type="spellStart"/>
            <w:r w:rsidRPr="00534232">
              <w:rPr>
                <w:rFonts w:ascii="Arial" w:hAnsi="Arial" w:cs="Arial"/>
                <w:lang w:val="lt-LT"/>
              </w:rPr>
              <w:t>of</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other</w:t>
            </w:r>
            <w:proofErr w:type="spellEnd"/>
            <w:r w:rsidRPr="00534232">
              <w:rPr>
                <w:rFonts w:ascii="Arial" w:hAnsi="Arial" w:cs="Arial"/>
                <w:lang w:val="lt-LT"/>
              </w:rPr>
              <w:t xml:space="preserve"> </w:t>
            </w:r>
            <w:proofErr w:type="spellStart"/>
            <w:r w:rsidRPr="00534232">
              <w:rPr>
                <w:rFonts w:ascii="Arial" w:hAnsi="Arial" w:cs="Arial"/>
                <w:lang w:val="lt-LT"/>
              </w:rPr>
              <w:t>party</w:t>
            </w:r>
            <w:proofErr w:type="spellEnd"/>
            <w:r w:rsidRPr="00534232">
              <w:rPr>
                <w:rFonts w:ascii="Arial" w:hAnsi="Arial" w:cs="Arial"/>
                <w:lang w:val="lt-LT"/>
              </w:rPr>
              <w:t xml:space="preserve"> </w:t>
            </w:r>
            <w:proofErr w:type="spellStart"/>
            <w:r w:rsidRPr="00534232">
              <w:rPr>
                <w:rFonts w:ascii="Arial" w:hAnsi="Arial" w:cs="Arial"/>
                <w:lang w:val="lt-LT"/>
              </w:rPr>
              <w:t>that</w:t>
            </w:r>
            <w:proofErr w:type="spellEnd"/>
            <w:r w:rsidRPr="00534232">
              <w:rPr>
                <w:rFonts w:ascii="Arial" w:hAnsi="Arial" w:cs="Arial"/>
                <w:lang w:val="lt-LT"/>
              </w:rPr>
              <w:t xml:space="preserve"> </w:t>
            </w:r>
            <w:proofErr w:type="spellStart"/>
            <w:r w:rsidRPr="00534232">
              <w:rPr>
                <w:rFonts w:ascii="Arial" w:hAnsi="Arial" w:cs="Arial"/>
                <w:lang w:val="lt-LT"/>
              </w:rPr>
              <w:t>may</w:t>
            </w:r>
            <w:proofErr w:type="spellEnd"/>
            <w:r w:rsidRPr="00534232">
              <w:rPr>
                <w:rFonts w:ascii="Arial" w:hAnsi="Arial" w:cs="Arial"/>
                <w:lang w:val="lt-LT"/>
              </w:rPr>
              <w:t xml:space="preserve"> </w:t>
            </w:r>
            <w:proofErr w:type="spellStart"/>
            <w:r w:rsidRPr="00534232">
              <w:rPr>
                <w:rFonts w:ascii="Arial" w:hAnsi="Arial" w:cs="Arial"/>
                <w:lang w:val="lt-LT"/>
              </w:rPr>
              <w:t>influence</w:t>
            </w:r>
            <w:proofErr w:type="spellEnd"/>
            <w:r w:rsidRPr="00534232">
              <w:rPr>
                <w:rFonts w:ascii="Arial" w:hAnsi="Arial" w:cs="Arial"/>
                <w:lang w:val="lt-LT"/>
              </w:rPr>
              <w:t xml:space="preserve">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buying</w:t>
            </w:r>
            <w:proofErr w:type="spellEnd"/>
            <w:r w:rsidRPr="00534232">
              <w:rPr>
                <w:rFonts w:ascii="Arial" w:hAnsi="Arial" w:cs="Arial"/>
                <w:lang w:val="lt-LT"/>
              </w:rPr>
              <w:t xml:space="preserve"> </w:t>
            </w:r>
            <w:proofErr w:type="spellStart"/>
            <w:r w:rsidRPr="00534232">
              <w:rPr>
                <w:rFonts w:ascii="Arial" w:hAnsi="Arial" w:cs="Arial"/>
                <w:lang w:val="lt-LT"/>
              </w:rPr>
              <w:t>process</w:t>
            </w:r>
            <w:proofErr w:type="spellEnd"/>
            <w:r w:rsidRPr="00534232">
              <w:rPr>
                <w:rFonts w:ascii="Arial" w:hAnsi="Arial" w:cs="Arial"/>
                <w:lang w:val="lt-LT"/>
              </w:rPr>
              <w:t xml:space="preserve"> </w:t>
            </w:r>
            <w:proofErr w:type="spellStart"/>
            <w:r w:rsidRPr="00534232">
              <w:rPr>
                <w:rFonts w:ascii="Arial" w:hAnsi="Arial" w:cs="Arial"/>
                <w:lang w:val="lt-LT"/>
              </w:rPr>
              <w:t>applicable</w:t>
            </w:r>
            <w:proofErr w:type="spellEnd"/>
            <w:r w:rsidRPr="00534232">
              <w:rPr>
                <w:rFonts w:ascii="Arial" w:hAnsi="Arial" w:cs="Arial"/>
                <w:lang w:val="lt-LT"/>
              </w:rPr>
              <w:t xml:space="preserve"> to </w:t>
            </w:r>
            <w:proofErr w:type="spellStart"/>
            <w:r w:rsidRPr="00534232">
              <w:rPr>
                <w:rFonts w:ascii="Arial" w:hAnsi="Arial" w:cs="Arial"/>
                <w:lang w:val="lt-LT"/>
              </w:rPr>
              <w:t>the</w:t>
            </w:r>
            <w:proofErr w:type="spellEnd"/>
            <w:r w:rsidRPr="00534232">
              <w:rPr>
                <w:rFonts w:ascii="Arial" w:hAnsi="Arial" w:cs="Arial"/>
                <w:lang w:val="lt-LT"/>
              </w:rPr>
              <w:t xml:space="preserve"> </w:t>
            </w:r>
            <w:proofErr w:type="spellStart"/>
            <w:r w:rsidRPr="00534232">
              <w:rPr>
                <w:rFonts w:ascii="Arial" w:hAnsi="Arial" w:cs="Arial"/>
                <w:lang w:val="lt-LT"/>
              </w:rPr>
              <w:t>specific</w:t>
            </w:r>
            <w:proofErr w:type="spellEnd"/>
            <w:r w:rsidRPr="00534232">
              <w:rPr>
                <w:rFonts w:ascii="Arial" w:hAnsi="Arial" w:cs="Arial"/>
                <w:lang w:val="lt-LT"/>
              </w:rPr>
              <w:t xml:space="preserve"> </w:t>
            </w:r>
            <w:proofErr w:type="spellStart"/>
            <w:r w:rsidRPr="00534232">
              <w:rPr>
                <w:rFonts w:ascii="Arial" w:hAnsi="Arial" w:cs="Arial"/>
                <w:lang w:val="lt-LT"/>
              </w:rPr>
              <w:t>case</w:t>
            </w:r>
            <w:proofErr w:type="spellEnd"/>
            <w:r w:rsidRPr="00534232">
              <w:rPr>
                <w:rFonts w:ascii="Arial" w:hAnsi="Arial" w:cs="Arial"/>
                <w:lang w:val="lt-LT"/>
              </w:rPr>
              <w:t>.</w:t>
            </w:r>
          </w:p>
          <w:p w14:paraId="538FE010" w14:textId="77777777" w:rsidR="00534232" w:rsidRPr="00534232" w:rsidRDefault="00534232" w:rsidP="00534232">
            <w:pPr>
              <w:spacing w:before="0" w:line="240" w:lineRule="auto"/>
              <w:ind w:left="743" w:right="28"/>
              <w:rPr>
                <w:rFonts w:eastAsiaTheme="minorEastAsia" w:cs="Arial"/>
                <w:color w:val="000000" w:themeColor="text1"/>
                <w:kern w:val="24"/>
                <w:lang w:val="lt-LT"/>
              </w:rPr>
            </w:pPr>
          </w:p>
          <w:p w14:paraId="5193A68B" w14:textId="57B88AD2" w:rsidR="00534232" w:rsidRPr="00534232" w:rsidRDefault="00534232" w:rsidP="00534232">
            <w:pPr>
              <w:pStyle w:val="ListParagraph"/>
              <w:numPr>
                <w:ilvl w:val="0"/>
                <w:numId w:val="27"/>
              </w:numPr>
              <w:ind w:left="743" w:right="28"/>
              <w:jc w:val="both"/>
              <w:rPr>
                <w:rFonts w:ascii="Arial" w:eastAsiaTheme="minorEastAsia" w:hAnsi="Arial" w:cs="Arial"/>
                <w:color w:val="000000" w:themeColor="text1"/>
                <w:kern w:val="24"/>
                <w:lang w:val="lt-LT"/>
              </w:rPr>
            </w:pPr>
            <w:proofErr w:type="spellStart"/>
            <w:r w:rsidRPr="00534232">
              <w:rPr>
                <w:rFonts w:ascii="Arial" w:eastAsiaTheme="minorEastAsia" w:hAnsi="Arial" w:cs="Arial"/>
                <w:color w:val="000000" w:themeColor="text1"/>
                <w:kern w:val="24"/>
                <w:lang w:val="lt-LT"/>
              </w:rPr>
              <w:t>E</w:t>
            </w:r>
            <w:r w:rsidRPr="00534232">
              <w:rPr>
                <w:rFonts w:ascii="Arial" w:eastAsiaTheme="minorEastAsia" w:hAnsi="Arial" w:cs="Arial"/>
                <w:color w:val="000000" w:themeColor="text1"/>
                <w:kern w:val="24"/>
                <w:lang w:val="lt-LT"/>
              </w:rPr>
              <w:t>nsure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that</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supplier</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executive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bodies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officers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and</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employees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well</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all</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third</w:t>
            </w:r>
            <w:proofErr w:type="spellEnd"/>
            <w:r w:rsidRPr="00534232">
              <w:rPr>
                <w:rFonts w:ascii="Arial" w:eastAsiaTheme="minorEastAsia" w:hAnsi="Arial" w:cs="Arial"/>
                <w:color w:val="000000" w:themeColor="text1"/>
                <w:kern w:val="24"/>
                <w:lang w:val="lt-LT"/>
              </w:rPr>
              <w:t xml:space="preserve"> parties </w:t>
            </w:r>
            <w:proofErr w:type="spellStart"/>
            <w:r w:rsidRPr="00534232">
              <w:rPr>
                <w:rFonts w:ascii="Arial" w:eastAsiaTheme="minorEastAsia" w:hAnsi="Arial" w:cs="Arial"/>
                <w:color w:val="000000" w:themeColor="text1"/>
                <w:kern w:val="24"/>
                <w:lang w:val="lt-LT"/>
              </w:rPr>
              <w:t>working</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for</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supplier</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and</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associated</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with</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this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contract</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all</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hereinafter</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referred</w:t>
            </w:r>
            <w:proofErr w:type="spellEnd"/>
            <w:r w:rsidRPr="00534232">
              <w:rPr>
                <w:rFonts w:ascii="Arial" w:eastAsiaTheme="minorEastAsia" w:hAnsi="Arial" w:cs="Arial"/>
                <w:color w:val="000000" w:themeColor="text1"/>
                <w:kern w:val="24"/>
                <w:lang w:val="lt-LT"/>
              </w:rPr>
              <w:t xml:space="preserve"> to </w:t>
            </w:r>
            <w:proofErr w:type="spellStart"/>
            <w:r w:rsidRPr="00534232">
              <w:rPr>
                <w:rFonts w:ascii="Arial" w:eastAsiaTheme="minorEastAsia" w:hAnsi="Arial" w:cs="Arial"/>
                <w:color w:val="000000" w:themeColor="text1"/>
                <w:kern w:val="24"/>
                <w:lang w:val="lt-LT"/>
              </w:rPr>
              <w:t>as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relevant</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persons</w:t>
            </w:r>
            <w:proofErr w:type="spellEnd"/>
            <w:r w:rsidRPr="00534232">
              <w:rPr>
                <w:rFonts w:ascii="Arial" w:eastAsiaTheme="minorEastAsia" w:hAnsi="Arial" w:cs="Arial"/>
                <w:color w:val="000000" w:themeColor="text1"/>
                <w:kern w:val="24"/>
                <w:lang w:val="lt-LT"/>
              </w:rPr>
              <w:t xml:space="preserve">”), are </w:t>
            </w:r>
            <w:proofErr w:type="spellStart"/>
            <w:r w:rsidRPr="00534232">
              <w:rPr>
                <w:rFonts w:ascii="Arial" w:eastAsiaTheme="minorEastAsia" w:hAnsi="Arial" w:cs="Arial"/>
                <w:color w:val="000000" w:themeColor="text1"/>
                <w:kern w:val="24"/>
                <w:lang w:val="lt-LT"/>
              </w:rPr>
              <w:t>aware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of</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and</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comply</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with</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applicable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laws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and</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regulations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regarding</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corruption</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including</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granting</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and</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acceptance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of</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benefits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and</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bribery</w:t>
            </w:r>
            <w:proofErr w:type="spellEnd"/>
            <w:r w:rsidRPr="00534232">
              <w:rPr>
                <w:rFonts w:ascii="Arial" w:eastAsiaTheme="minorEastAsia" w:hAnsi="Arial" w:cs="Arial"/>
                <w:color w:val="000000" w:themeColor="text1"/>
                <w:kern w:val="24"/>
                <w:lang w:val="lt-LT"/>
              </w:rPr>
              <w:t xml:space="preserve">, in </w:t>
            </w:r>
            <w:proofErr w:type="spellStart"/>
            <w:r w:rsidRPr="00534232">
              <w:rPr>
                <w:rFonts w:ascii="Arial" w:eastAsiaTheme="minorEastAsia" w:hAnsi="Arial" w:cs="Arial"/>
                <w:color w:val="000000" w:themeColor="text1"/>
                <w:kern w:val="24"/>
                <w:lang w:val="lt-LT"/>
              </w:rPr>
              <w:t>all</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countries</w:t>
            </w:r>
            <w:proofErr w:type="spellEnd"/>
            <w:r w:rsidRPr="00534232">
              <w:rPr>
                <w:rFonts w:ascii="Arial" w:eastAsiaTheme="minorEastAsia" w:hAnsi="Arial" w:cs="Arial"/>
                <w:color w:val="000000" w:themeColor="text1"/>
                <w:kern w:val="24"/>
                <w:lang w:val="lt-LT"/>
              </w:rPr>
              <w:t xml:space="preserve"> in </w:t>
            </w:r>
            <w:proofErr w:type="spellStart"/>
            <w:r w:rsidRPr="00534232">
              <w:rPr>
                <w:rFonts w:ascii="Arial" w:eastAsiaTheme="minorEastAsia" w:hAnsi="Arial" w:cs="Arial"/>
                <w:color w:val="000000" w:themeColor="text1"/>
                <w:kern w:val="24"/>
                <w:lang w:val="lt-LT"/>
              </w:rPr>
              <w:t>which</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supplier</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or</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the</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relevant</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persons</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mentioned</w:t>
            </w:r>
            <w:proofErr w:type="spellEnd"/>
            <w:r w:rsidRPr="00534232">
              <w:rPr>
                <w:rFonts w:ascii="Arial" w:eastAsiaTheme="minorEastAsia" w:hAnsi="Arial" w:cs="Arial"/>
                <w:color w:val="000000" w:themeColor="text1"/>
                <w:kern w:val="24"/>
                <w:lang w:val="lt-LT"/>
              </w:rPr>
              <w:t xml:space="preserve"> are </w:t>
            </w:r>
            <w:proofErr w:type="spellStart"/>
            <w:r w:rsidRPr="00534232">
              <w:rPr>
                <w:rFonts w:ascii="Arial" w:eastAsiaTheme="minorEastAsia" w:hAnsi="Arial" w:cs="Arial"/>
                <w:color w:val="000000" w:themeColor="text1"/>
                <w:kern w:val="24"/>
                <w:lang w:val="lt-LT"/>
              </w:rPr>
              <w:t>or</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will</w:t>
            </w:r>
            <w:proofErr w:type="spellEnd"/>
            <w:r w:rsidRPr="00534232">
              <w:rPr>
                <w:rFonts w:ascii="Arial" w:eastAsiaTheme="minorEastAsia" w:hAnsi="Arial" w:cs="Arial"/>
                <w:color w:val="000000" w:themeColor="text1"/>
                <w:kern w:val="24"/>
                <w:lang w:val="lt-LT"/>
              </w:rPr>
              <w:t xml:space="preserve"> be </w:t>
            </w:r>
            <w:proofErr w:type="spellStart"/>
            <w:r w:rsidRPr="00534232">
              <w:rPr>
                <w:rFonts w:ascii="Arial" w:eastAsiaTheme="minorEastAsia" w:hAnsi="Arial" w:cs="Arial"/>
                <w:color w:val="000000" w:themeColor="text1"/>
                <w:kern w:val="24"/>
                <w:lang w:val="lt-LT"/>
              </w:rPr>
              <w:t>doing</w:t>
            </w:r>
            <w:proofErr w:type="spellEnd"/>
            <w:r w:rsidRPr="00534232">
              <w:rPr>
                <w:rFonts w:ascii="Arial" w:eastAsiaTheme="minorEastAsia" w:hAnsi="Arial" w:cs="Arial"/>
                <w:color w:val="000000" w:themeColor="text1"/>
                <w:kern w:val="24"/>
                <w:lang w:val="lt-LT"/>
              </w:rPr>
              <w:t xml:space="preserve"> </w:t>
            </w:r>
            <w:proofErr w:type="spellStart"/>
            <w:r w:rsidRPr="00534232">
              <w:rPr>
                <w:rFonts w:ascii="Arial" w:eastAsiaTheme="minorEastAsia" w:hAnsi="Arial" w:cs="Arial"/>
                <w:color w:val="000000" w:themeColor="text1"/>
                <w:kern w:val="24"/>
                <w:lang w:val="lt-LT"/>
              </w:rPr>
              <w:t>business</w:t>
            </w:r>
            <w:proofErr w:type="spellEnd"/>
            <w:r w:rsidRPr="00534232">
              <w:rPr>
                <w:rFonts w:ascii="Arial" w:eastAsiaTheme="minorEastAsia" w:hAnsi="Arial" w:cs="Arial"/>
                <w:color w:val="000000" w:themeColor="text1"/>
                <w:kern w:val="24"/>
                <w:lang w:val="lt-LT"/>
              </w:rPr>
              <w:t>.</w:t>
            </w:r>
          </w:p>
          <w:p w14:paraId="001013B9" w14:textId="77777777" w:rsidR="006478CB" w:rsidRPr="00534232" w:rsidRDefault="006478CB" w:rsidP="00534232">
            <w:pPr>
              <w:spacing w:before="0" w:line="240" w:lineRule="auto"/>
              <w:ind w:left="743" w:right="28" w:hanging="570"/>
              <w:rPr>
                <w:rFonts w:cs="Arial"/>
                <w:lang w:val="lt-LT"/>
              </w:rPr>
            </w:pPr>
          </w:p>
          <w:p w14:paraId="12080741" w14:textId="77777777" w:rsidR="006478CB" w:rsidRPr="00534232" w:rsidRDefault="006478CB" w:rsidP="00534232">
            <w:pPr>
              <w:spacing w:before="0" w:line="240" w:lineRule="auto"/>
              <w:rPr>
                <w:rFonts w:eastAsiaTheme="minorEastAsia" w:cs="Arial"/>
                <w:color w:val="000000" w:themeColor="text1"/>
                <w:kern w:val="24"/>
                <w:lang w:val="lt-LT"/>
              </w:rPr>
            </w:pPr>
          </w:p>
          <w:p w14:paraId="7C90B310" w14:textId="79AC6315" w:rsidR="006478CB" w:rsidRPr="00534232" w:rsidRDefault="006478CB" w:rsidP="00534232">
            <w:pPr>
              <w:spacing w:before="0" w:line="240" w:lineRule="auto"/>
              <w:rPr>
                <w:rFonts w:eastAsiaTheme="minorEastAsia" w:cs="Arial"/>
                <w:color w:val="000000" w:themeColor="text1"/>
                <w:kern w:val="24"/>
                <w:lang w:val="lt-LT"/>
              </w:rPr>
            </w:pPr>
            <w:proofErr w:type="spellStart"/>
            <w:r w:rsidRPr="00534232">
              <w:rPr>
                <w:rFonts w:eastAsiaTheme="minorEastAsia" w:cs="Arial"/>
                <w:color w:val="000000" w:themeColor="text1"/>
                <w:kern w:val="24"/>
                <w:lang w:val="lt-LT"/>
              </w:rPr>
              <w:t>The</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obligations</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of</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the</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supplier</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set</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forth</w:t>
            </w:r>
            <w:proofErr w:type="spellEnd"/>
            <w:r w:rsidRPr="00534232">
              <w:rPr>
                <w:rFonts w:eastAsiaTheme="minorEastAsia" w:cs="Arial"/>
                <w:color w:val="000000" w:themeColor="text1"/>
                <w:kern w:val="24"/>
                <w:lang w:val="lt-LT"/>
              </w:rPr>
              <w:t xml:space="preserve"> in </w:t>
            </w:r>
            <w:proofErr w:type="spellStart"/>
            <w:r w:rsidRPr="00534232">
              <w:rPr>
                <w:rFonts w:eastAsiaTheme="minorEastAsia" w:cs="Arial"/>
                <w:color w:val="000000" w:themeColor="text1"/>
                <w:kern w:val="24"/>
                <w:lang w:val="lt-LT"/>
              </w:rPr>
              <w:t>this</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clause</w:t>
            </w:r>
            <w:proofErr w:type="spellEnd"/>
            <w:r w:rsidRPr="00534232">
              <w:rPr>
                <w:rFonts w:eastAsiaTheme="minorEastAsia" w:cs="Arial"/>
                <w:color w:val="000000" w:themeColor="text1"/>
                <w:kern w:val="24"/>
                <w:lang w:val="lt-LT"/>
              </w:rPr>
              <w:t xml:space="preserve"> 2 are </w:t>
            </w:r>
            <w:proofErr w:type="spellStart"/>
            <w:r w:rsidRPr="00534232">
              <w:rPr>
                <w:rFonts w:eastAsiaTheme="minorEastAsia" w:cs="Arial"/>
                <w:color w:val="000000" w:themeColor="text1"/>
                <w:kern w:val="24"/>
                <w:lang w:val="lt-LT"/>
              </w:rPr>
              <w:t>principal</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contractual</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obligations</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of</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the</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supplier</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the</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breach</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of</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which</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shall</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constitute</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good</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cause</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for</w:t>
            </w:r>
            <w:proofErr w:type="spellEnd"/>
            <w:r w:rsidRPr="00534232">
              <w:rPr>
                <w:rFonts w:eastAsiaTheme="minorEastAsia" w:cs="Arial"/>
                <w:color w:val="000000" w:themeColor="text1"/>
                <w:kern w:val="24"/>
                <w:lang w:val="lt-LT"/>
              </w:rPr>
              <w:t xml:space="preserve"> ERGO </w:t>
            </w:r>
            <w:proofErr w:type="spellStart"/>
            <w:r w:rsidRPr="00534232">
              <w:rPr>
                <w:rFonts w:eastAsiaTheme="minorEastAsia" w:cs="Arial"/>
                <w:color w:val="000000" w:themeColor="text1"/>
                <w:kern w:val="24"/>
                <w:lang w:val="lt-LT"/>
              </w:rPr>
              <w:t>or</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the</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respective</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company</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affiliated</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with</w:t>
            </w:r>
            <w:proofErr w:type="spellEnd"/>
            <w:r w:rsidRPr="00534232">
              <w:rPr>
                <w:rFonts w:eastAsiaTheme="minorEastAsia" w:cs="Arial"/>
                <w:color w:val="000000" w:themeColor="text1"/>
                <w:kern w:val="24"/>
                <w:lang w:val="lt-LT"/>
              </w:rPr>
              <w:t xml:space="preserve"> it in </w:t>
            </w:r>
            <w:proofErr w:type="spellStart"/>
            <w:r w:rsidRPr="00534232">
              <w:rPr>
                <w:rFonts w:eastAsiaTheme="minorEastAsia" w:cs="Arial"/>
                <w:color w:val="000000" w:themeColor="text1"/>
                <w:kern w:val="24"/>
                <w:lang w:val="lt-LT"/>
              </w:rPr>
              <w:t>accordance</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with</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Sections</w:t>
            </w:r>
            <w:proofErr w:type="spellEnd"/>
            <w:r w:rsidRPr="00534232">
              <w:rPr>
                <w:rFonts w:eastAsiaTheme="minorEastAsia" w:cs="Arial"/>
                <w:color w:val="000000" w:themeColor="text1"/>
                <w:kern w:val="24"/>
                <w:lang w:val="lt-LT"/>
              </w:rPr>
              <w:t xml:space="preserve"> 15 et </w:t>
            </w:r>
            <w:proofErr w:type="spellStart"/>
            <w:r w:rsidRPr="00534232">
              <w:rPr>
                <w:rFonts w:eastAsiaTheme="minorEastAsia" w:cs="Arial"/>
                <w:color w:val="000000" w:themeColor="text1"/>
                <w:kern w:val="24"/>
                <w:lang w:val="lt-LT"/>
              </w:rPr>
              <w:t>seq</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AktG</w:t>
            </w:r>
            <w:proofErr w:type="spellEnd"/>
            <w:r w:rsidRPr="00534232">
              <w:rPr>
                <w:rFonts w:eastAsiaTheme="minorEastAsia" w:cs="Arial"/>
                <w:color w:val="000000" w:themeColor="text1"/>
                <w:kern w:val="24"/>
                <w:lang w:val="lt-LT"/>
              </w:rPr>
              <w:t xml:space="preserve"> to </w:t>
            </w:r>
            <w:proofErr w:type="spellStart"/>
            <w:r w:rsidRPr="00534232">
              <w:rPr>
                <w:rFonts w:eastAsiaTheme="minorEastAsia" w:cs="Arial"/>
                <w:color w:val="000000" w:themeColor="text1"/>
                <w:kern w:val="24"/>
                <w:lang w:val="lt-LT"/>
              </w:rPr>
              <w:t>terminate</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current</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contracts</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without</w:t>
            </w:r>
            <w:proofErr w:type="spellEnd"/>
            <w:r w:rsidRPr="00534232">
              <w:rPr>
                <w:rFonts w:eastAsiaTheme="minorEastAsia" w:cs="Arial"/>
                <w:color w:val="000000" w:themeColor="text1"/>
                <w:kern w:val="24"/>
                <w:lang w:val="lt-LT"/>
              </w:rPr>
              <w:t xml:space="preserve"> </w:t>
            </w:r>
            <w:proofErr w:type="spellStart"/>
            <w:r w:rsidRPr="00534232">
              <w:rPr>
                <w:rFonts w:eastAsiaTheme="minorEastAsia" w:cs="Arial"/>
                <w:color w:val="000000" w:themeColor="text1"/>
                <w:kern w:val="24"/>
                <w:lang w:val="lt-LT"/>
              </w:rPr>
              <w:t>notice</w:t>
            </w:r>
            <w:proofErr w:type="spellEnd"/>
            <w:r w:rsidRPr="00534232">
              <w:rPr>
                <w:rFonts w:eastAsiaTheme="minorEastAsia" w:cs="Arial"/>
                <w:color w:val="000000" w:themeColor="text1"/>
                <w:kern w:val="24"/>
                <w:lang w:val="lt-LT"/>
              </w:rPr>
              <w:t xml:space="preserve">. </w:t>
            </w:r>
          </w:p>
          <w:p w14:paraId="7609E405" w14:textId="6D6CBF7C" w:rsidR="006478CB" w:rsidRPr="00534232" w:rsidRDefault="006478CB" w:rsidP="00534232">
            <w:pPr>
              <w:spacing w:before="0" w:line="240" w:lineRule="auto"/>
              <w:rPr>
                <w:rFonts w:cs="Arial"/>
                <w:b/>
                <w:lang w:val="lt-LT"/>
              </w:rPr>
            </w:pPr>
          </w:p>
        </w:tc>
        <w:tc>
          <w:tcPr>
            <w:tcW w:w="2535" w:type="pct"/>
          </w:tcPr>
          <w:p w14:paraId="7E308FEC" w14:textId="77777777" w:rsidR="006478CB" w:rsidRPr="00534232" w:rsidRDefault="006478CB" w:rsidP="00534232">
            <w:pPr>
              <w:pStyle w:val="BodyText"/>
              <w:spacing w:line="240" w:lineRule="auto"/>
              <w:ind w:left="461"/>
              <w:rPr>
                <w:b/>
                <w:sz w:val="20"/>
                <w:szCs w:val="20"/>
                <w:lang w:val="lt-LT"/>
              </w:rPr>
            </w:pPr>
          </w:p>
          <w:p w14:paraId="280E4374" w14:textId="77777777" w:rsidR="006478CB" w:rsidRPr="00534232" w:rsidRDefault="006478CB" w:rsidP="00534232">
            <w:pPr>
              <w:pStyle w:val="BodyText"/>
              <w:numPr>
                <w:ilvl w:val="0"/>
                <w:numId w:val="22"/>
              </w:numPr>
              <w:spacing w:line="240" w:lineRule="auto"/>
              <w:ind w:left="461" w:hanging="461"/>
              <w:rPr>
                <w:b/>
                <w:sz w:val="20"/>
                <w:szCs w:val="20"/>
                <w:lang w:val="lt-LT"/>
              </w:rPr>
            </w:pPr>
            <w:r w:rsidRPr="00534232">
              <w:rPr>
                <w:b/>
                <w:sz w:val="20"/>
                <w:szCs w:val="20"/>
                <w:lang w:val="lt-LT"/>
              </w:rPr>
              <w:t>Įmonių socialinė atsakomybė</w:t>
            </w:r>
          </w:p>
          <w:p w14:paraId="463E7036" w14:textId="77777777" w:rsidR="006478CB" w:rsidRPr="00534232" w:rsidRDefault="006478CB" w:rsidP="00534232">
            <w:pPr>
              <w:pStyle w:val="BodyText"/>
              <w:spacing w:line="240" w:lineRule="auto"/>
              <w:ind w:left="720"/>
              <w:rPr>
                <w:b/>
                <w:sz w:val="20"/>
                <w:szCs w:val="20"/>
                <w:lang w:val="lt-LT"/>
              </w:rPr>
            </w:pPr>
          </w:p>
          <w:p w14:paraId="6463B4DC" w14:textId="77777777" w:rsidR="006478CB" w:rsidRPr="00534232" w:rsidRDefault="006478CB" w:rsidP="00534232">
            <w:pPr>
              <w:spacing w:before="0" w:line="240" w:lineRule="auto"/>
              <w:rPr>
                <w:rFonts w:cs="Arial"/>
                <w:lang w:val="lt-LT"/>
              </w:rPr>
            </w:pPr>
            <w:r w:rsidRPr="00534232">
              <w:rPr>
                <w:rFonts w:cs="Arial"/>
                <w:lang w:val="lt-LT"/>
              </w:rPr>
              <w:t>ERGO, kaip „</w:t>
            </w:r>
            <w:proofErr w:type="spellStart"/>
            <w:r w:rsidRPr="00534232">
              <w:rPr>
                <w:rFonts w:cs="Arial"/>
                <w:lang w:val="lt-LT"/>
              </w:rPr>
              <w:t>Munich</w:t>
            </w:r>
            <w:proofErr w:type="spellEnd"/>
            <w:r w:rsidRPr="00534232">
              <w:rPr>
                <w:rFonts w:cs="Arial"/>
                <w:lang w:val="lt-LT"/>
              </w:rPr>
              <w:t xml:space="preserve"> </w:t>
            </w:r>
            <w:proofErr w:type="spellStart"/>
            <w:r w:rsidRPr="00534232">
              <w:rPr>
                <w:rFonts w:cs="Arial"/>
                <w:lang w:val="lt-LT"/>
              </w:rPr>
              <w:t>Re</w:t>
            </w:r>
            <w:proofErr w:type="spellEnd"/>
            <w:r w:rsidRPr="00534232">
              <w:rPr>
                <w:rFonts w:cs="Arial"/>
                <w:lang w:val="lt-LT"/>
              </w:rPr>
              <w:t xml:space="preserve"> Group“ priklausanti įmonė ir tiekėja, pripažįsta, kad „</w:t>
            </w:r>
            <w:proofErr w:type="spellStart"/>
            <w:r w:rsidRPr="00534232">
              <w:rPr>
                <w:rFonts w:cs="Arial"/>
                <w:lang w:val="lt-LT"/>
              </w:rPr>
              <w:t>Munich</w:t>
            </w:r>
            <w:proofErr w:type="spellEnd"/>
            <w:r w:rsidRPr="00534232">
              <w:rPr>
                <w:rFonts w:cs="Arial"/>
                <w:lang w:val="lt-LT"/>
              </w:rPr>
              <w:t xml:space="preserve"> </w:t>
            </w:r>
            <w:proofErr w:type="spellStart"/>
            <w:r w:rsidRPr="00534232">
              <w:rPr>
                <w:rFonts w:cs="Arial"/>
                <w:lang w:val="lt-LT"/>
              </w:rPr>
              <w:t>Re</w:t>
            </w:r>
            <w:proofErr w:type="spellEnd"/>
            <w:r w:rsidRPr="00534232">
              <w:rPr>
                <w:rFonts w:cs="Arial"/>
                <w:lang w:val="lt-LT"/>
              </w:rPr>
              <w:t xml:space="preserve"> Group“ taikomas Vokietijos tiekimo grandinės deramo patikrinimo įstatymas (GSCDDA) ir ji privalo užtikrinti žmogaus teises, aplinkosaugos standartus ir gerą įmonės valdymą visoje tiekimo grandinėje. Privaloma sutartinio bendradarbiavimo sąlyga yra ta, kad Vykdytojas privalo laikytis „</w:t>
            </w:r>
            <w:proofErr w:type="spellStart"/>
            <w:r w:rsidRPr="00534232">
              <w:rPr>
                <w:rFonts w:cs="Arial"/>
                <w:lang w:val="lt-LT"/>
              </w:rPr>
              <w:t>Munich</w:t>
            </w:r>
            <w:proofErr w:type="spellEnd"/>
            <w:r w:rsidRPr="00534232">
              <w:rPr>
                <w:rFonts w:cs="Arial"/>
                <w:lang w:val="lt-LT"/>
              </w:rPr>
              <w:t xml:space="preserve"> </w:t>
            </w:r>
            <w:proofErr w:type="spellStart"/>
            <w:r w:rsidRPr="00534232">
              <w:rPr>
                <w:rFonts w:cs="Arial"/>
                <w:lang w:val="lt-LT"/>
              </w:rPr>
              <w:t>Re</w:t>
            </w:r>
            <w:proofErr w:type="spellEnd"/>
            <w:r w:rsidRPr="00534232">
              <w:rPr>
                <w:rFonts w:cs="Arial"/>
                <w:lang w:val="lt-LT"/>
              </w:rPr>
              <w:t xml:space="preserve"> Group“ Tiekėjų elgesio kodekso ir Jungtinių Tautų Pasaulinio susitarimo principų.</w:t>
            </w:r>
          </w:p>
          <w:p w14:paraId="601E55AE" w14:textId="77777777" w:rsidR="006478CB" w:rsidRPr="00534232" w:rsidRDefault="006478CB" w:rsidP="00534232">
            <w:pPr>
              <w:spacing w:before="0" w:line="240" w:lineRule="auto"/>
              <w:rPr>
                <w:rFonts w:cs="Arial"/>
                <w:lang w:val="lt-LT"/>
              </w:rPr>
            </w:pPr>
          </w:p>
          <w:p w14:paraId="59AF822D" w14:textId="77777777" w:rsidR="00534232" w:rsidRDefault="00534232" w:rsidP="00534232">
            <w:pPr>
              <w:spacing w:before="0" w:line="240" w:lineRule="auto"/>
              <w:rPr>
                <w:rFonts w:cs="Arial"/>
                <w:lang w:val="lt-LT"/>
              </w:rPr>
            </w:pPr>
          </w:p>
          <w:p w14:paraId="06C9D46C" w14:textId="5404DD6D" w:rsidR="006478CB" w:rsidRPr="00534232" w:rsidRDefault="006478CB" w:rsidP="00534232">
            <w:pPr>
              <w:spacing w:before="0" w:line="240" w:lineRule="auto"/>
              <w:rPr>
                <w:rFonts w:cs="Arial"/>
                <w:lang w:val="lt-LT"/>
              </w:rPr>
            </w:pPr>
            <w:r w:rsidRPr="00534232">
              <w:rPr>
                <w:rFonts w:cs="Arial"/>
                <w:lang w:val="lt-LT"/>
              </w:rPr>
              <w:t>Tiekėjų elgesio kodą galima rasti svetainėse:</w:t>
            </w:r>
          </w:p>
          <w:p w14:paraId="07FCBDD4" w14:textId="481E8362" w:rsidR="00164B5A" w:rsidRPr="00534232" w:rsidRDefault="004B31B1" w:rsidP="00534232">
            <w:pPr>
              <w:spacing w:before="0" w:line="240" w:lineRule="auto"/>
              <w:rPr>
                <w:rFonts w:cs="Arial"/>
                <w:lang w:val="lt-LT"/>
              </w:rPr>
            </w:pPr>
            <w:r w:rsidRPr="00534232">
              <w:rPr>
                <w:rFonts w:cs="Arial"/>
                <w:lang w:val="lt-LT"/>
              </w:rPr>
              <w:t xml:space="preserve">https://ergo.lt/tvarumas/informacija-apie-tvaruma </w:t>
            </w:r>
            <w:r w:rsidR="00164B5A" w:rsidRPr="00534232">
              <w:rPr>
                <w:rFonts w:cs="Arial"/>
                <w:lang w:val="lt-LT"/>
              </w:rPr>
              <w:t>https://www.ergo.lv/lv/par-ergo/sadarbibas-partneriem</w:t>
            </w:r>
          </w:p>
          <w:p w14:paraId="3D4B7A16" w14:textId="5552383D" w:rsidR="006478CB" w:rsidRPr="00534232" w:rsidRDefault="00381BBB" w:rsidP="00534232">
            <w:pPr>
              <w:spacing w:before="0" w:line="240" w:lineRule="auto"/>
              <w:rPr>
                <w:rFonts w:cs="Arial"/>
                <w:lang w:val="lt-LT"/>
              </w:rPr>
            </w:pPr>
            <w:r w:rsidRPr="00381BBB">
              <w:rPr>
                <w:rFonts w:cs="Arial"/>
                <w:lang w:val="lt-LT"/>
              </w:rPr>
              <w:t>https://ergo.ee/jatkusuutlikkus/materjalid-jatkusuutlikkuse-kohta</w:t>
            </w:r>
          </w:p>
          <w:p w14:paraId="6DFB9ABA" w14:textId="77777777" w:rsidR="00534232" w:rsidRDefault="00534232" w:rsidP="00534232">
            <w:pPr>
              <w:spacing w:before="0" w:line="240" w:lineRule="auto"/>
              <w:rPr>
                <w:rFonts w:cs="Arial"/>
                <w:lang w:val="lt-LT"/>
              </w:rPr>
            </w:pPr>
          </w:p>
          <w:p w14:paraId="0B599B62" w14:textId="77777777" w:rsidR="00381BBB" w:rsidRPr="00534232" w:rsidRDefault="00381BBB" w:rsidP="00534232">
            <w:pPr>
              <w:spacing w:before="0" w:line="240" w:lineRule="auto"/>
              <w:rPr>
                <w:rFonts w:cs="Arial"/>
                <w:lang w:val="lt-LT"/>
              </w:rPr>
            </w:pPr>
          </w:p>
          <w:p w14:paraId="139784A6" w14:textId="77777777" w:rsidR="006478CB" w:rsidRPr="00534232" w:rsidRDefault="006478CB" w:rsidP="00534232">
            <w:pPr>
              <w:spacing w:before="0" w:line="240" w:lineRule="auto"/>
              <w:rPr>
                <w:rFonts w:eastAsiaTheme="minorEastAsia" w:cs="Arial"/>
                <w:color w:val="000000" w:themeColor="text1"/>
                <w:kern w:val="24"/>
                <w:lang w:val="lt-LT"/>
              </w:rPr>
            </w:pPr>
            <w:r w:rsidRPr="00534232">
              <w:rPr>
                <w:rFonts w:eastAsiaTheme="minorEastAsia" w:cs="Arial"/>
                <w:color w:val="000000" w:themeColor="text1"/>
                <w:kern w:val="24"/>
                <w:lang w:val="lt-LT"/>
              </w:rPr>
              <w:t>Konkrečiau, Tiekėjas turi:</w:t>
            </w:r>
          </w:p>
          <w:p w14:paraId="36C881F0" w14:textId="77777777" w:rsidR="006478CB" w:rsidRPr="00534232" w:rsidRDefault="006478CB" w:rsidP="00534232">
            <w:pPr>
              <w:rPr>
                <w:rFonts w:cs="Arial"/>
                <w:lang w:val="lt-LT"/>
              </w:rPr>
            </w:pPr>
          </w:p>
          <w:p w14:paraId="452D9F6A" w14:textId="77777777" w:rsidR="006478CB" w:rsidRPr="00534232" w:rsidRDefault="006478CB" w:rsidP="00534232">
            <w:pPr>
              <w:pStyle w:val="ListParagraph"/>
              <w:numPr>
                <w:ilvl w:val="0"/>
                <w:numId w:val="26"/>
              </w:numPr>
              <w:ind w:left="736" w:hanging="567"/>
              <w:contextualSpacing w:val="0"/>
              <w:jc w:val="both"/>
              <w:rPr>
                <w:rFonts w:ascii="Arial" w:hAnsi="Arial" w:cs="Arial"/>
                <w:lang w:val="lt-LT"/>
              </w:rPr>
            </w:pPr>
            <w:r w:rsidRPr="00534232">
              <w:rPr>
                <w:rFonts w:ascii="Arial" w:hAnsi="Arial" w:cs="Arial"/>
                <w:lang w:val="lt-LT"/>
              </w:rPr>
              <w:t>Laikytis ERGO ir „</w:t>
            </w:r>
            <w:proofErr w:type="spellStart"/>
            <w:r w:rsidRPr="00534232">
              <w:rPr>
                <w:rFonts w:ascii="Arial" w:hAnsi="Arial" w:cs="Arial"/>
                <w:lang w:val="lt-LT"/>
              </w:rPr>
              <w:t>Munich</w:t>
            </w:r>
            <w:proofErr w:type="spellEnd"/>
            <w:r w:rsidRPr="00534232">
              <w:rPr>
                <w:rFonts w:ascii="Arial" w:hAnsi="Arial" w:cs="Arial"/>
                <w:lang w:val="lt-LT"/>
              </w:rPr>
              <w:t xml:space="preserve"> </w:t>
            </w:r>
            <w:proofErr w:type="spellStart"/>
            <w:r w:rsidRPr="00534232">
              <w:rPr>
                <w:rFonts w:ascii="Arial" w:hAnsi="Arial" w:cs="Arial"/>
                <w:lang w:val="lt-LT"/>
              </w:rPr>
              <w:t>Re</w:t>
            </w:r>
            <w:proofErr w:type="spellEnd"/>
            <w:r w:rsidRPr="00534232">
              <w:rPr>
                <w:rFonts w:ascii="Arial" w:hAnsi="Arial" w:cs="Arial"/>
                <w:lang w:val="lt-LT"/>
              </w:rPr>
              <w:t xml:space="preserve"> Group“ lūkesčių, numatytų Tiekėjų elgesio kodekse ir atsižvelgti į juos tiekimo grandinėje;</w:t>
            </w:r>
          </w:p>
          <w:p w14:paraId="02498D70" w14:textId="77777777" w:rsidR="006478CB" w:rsidRPr="00534232" w:rsidRDefault="006478CB" w:rsidP="00534232">
            <w:pPr>
              <w:pStyle w:val="ListParagraph"/>
              <w:jc w:val="both"/>
              <w:rPr>
                <w:rFonts w:ascii="Arial" w:hAnsi="Arial" w:cs="Arial"/>
                <w:lang w:val="lt-LT"/>
              </w:rPr>
            </w:pPr>
          </w:p>
          <w:p w14:paraId="5AC3B2B0" w14:textId="77777777" w:rsidR="006478CB" w:rsidRPr="00534232" w:rsidRDefault="006478CB" w:rsidP="00534232">
            <w:pPr>
              <w:pStyle w:val="ListParagraph"/>
              <w:numPr>
                <w:ilvl w:val="0"/>
                <w:numId w:val="26"/>
              </w:numPr>
              <w:ind w:left="745" w:hanging="567"/>
              <w:contextualSpacing w:val="0"/>
              <w:jc w:val="both"/>
              <w:rPr>
                <w:rFonts w:ascii="Arial" w:hAnsi="Arial" w:cs="Arial"/>
                <w:lang w:val="lt-LT"/>
              </w:rPr>
            </w:pPr>
            <w:r w:rsidRPr="00534232">
              <w:rPr>
                <w:rFonts w:ascii="Arial" w:hAnsi="Arial" w:cs="Arial"/>
                <w:lang w:val="lt-LT"/>
              </w:rPr>
              <w:t>Informuoti ERGO apie bet kokius esminius atitikties pažeidimus jos atsakomybės srityje ir tiekimo grandinėje, apie kuriuose sužino;</w:t>
            </w:r>
          </w:p>
          <w:p w14:paraId="20AB0234" w14:textId="77777777" w:rsidR="006478CB" w:rsidRPr="00534232" w:rsidRDefault="006478CB" w:rsidP="00534232">
            <w:pPr>
              <w:pStyle w:val="ListParagraph"/>
              <w:jc w:val="both"/>
              <w:rPr>
                <w:rFonts w:ascii="Arial" w:hAnsi="Arial" w:cs="Arial"/>
                <w:lang w:val="lt-LT"/>
              </w:rPr>
            </w:pPr>
          </w:p>
          <w:p w14:paraId="5B803D76" w14:textId="77777777" w:rsidR="006478CB" w:rsidRPr="00534232" w:rsidRDefault="006478CB" w:rsidP="00534232">
            <w:pPr>
              <w:pStyle w:val="ListParagraph"/>
              <w:numPr>
                <w:ilvl w:val="0"/>
                <w:numId w:val="26"/>
              </w:numPr>
              <w:ind w:left="745" w:hanging="567"/>
              <w:contextualSpacing w:val="0"/>
              <w:jc w:val="both"/>
              <w:rPr>
                <w:rFonts w:ascii="Arial" w:hAnsi="Arial" w:cs="Arial"/>
                <w:lang w:val="lt-LT"/>
              </w:rPr>
            </w:pPr>
            <w:r w:rsidRPr="00534232">
              <w:rPr>
                <w:rFonts w:ascii="Arial" w:hAnsi="Arial" w:cs="Arial"/>
                <w:lang w:val="lt-LT"/>
              </w:rPr>
              <w:t>Tinkamai pasirinkti ir stebėti tiekimo grandinės partnerius;</w:t>
            </w:r>
          </w:p>
          <w:p w14:paraId="61C2B706" w14:textId="77777777" w:rsidR="006478CB" w:rsidRPr="00534232" w:rsidRDefault="006478CB" w:rsidP="00534232">
            <w:pPr>
              <w:spacing w:before="0" w:line="240" w:lineRule="auto"/>
              <w:ind w:left="745" w:hanging="567"/>
              <w:rPr>
                <w:rFonts w:cs="Arial"/>
                <w:lang w:val="lt-LT"/>
              </w:rPr>
            </w:pPr>
          </w:p>
          <w:p w14:paraId="05F4553F" w14:textId="77777777" w:rsidR="006478CB" w:rsidRPr="00534232" w:rsidRDefault="006478CB" w:rsidP="00534232">
            <w:pPr>
              <w:pStyle w:val="ListParagraph"/>
              <w:numPr>
                <w:ilvl w:val="0"/>
                <w:numId w:val="26"/>
              </w:numPr>
              <w:ind w:left="745" w:hanging="567"/>
              <w:contextualSpacing w:val="0"/>
              <w:jc w:val="both"/>
              <w:rPr>
                <w:rFonts w:ascii="Arial" w:hAnsi="Arial" w:cs="Arial"/>
                <w:lang w:val="lt-LT"/>
              </w:rPr>
            </w:pPr>
            <w:r w:rsidRPr="00534232">
              <w:rPr>
                <w:rFonts w:ascii="Arial" w:hAnsi="Arial" w:cs="Arial"/>
                <w:lang w:val="lt-LT"/>
              </w:rPr>
              <w:t>Suteikti ERGO atitinkamas tikrinimo ir audito teises, kad ERGO galėtų nustatyti, ar Tiekėjas laikosi šių įsipareigojimų.</w:t>
            </w:r>
          </w:p>
          <w:p w14:paraId="0977133A" w14:textId="77777777" w:rsidR="006478CB" w:rsidRPr="00534232" w:rsidRDefault="006478CB" w:rsidP="00534232">
            <w:pPr>
              <w:spacing w:before="0" w:line="240" w:lineRule="auto"/>
              <w:rPr>
                <w:rFonts w:cs="Arial"/>
                <w:lang w:val="lt-LT"/>
              </w:rPr>
            </w:pPr>
          </w:p>
          <w:p w14:paraId="088B2365" w14:textId="77777777" w:rsidR="00534232" w:rsidRPr="00534232" w:rsidRDefault="00534232" w:rsidP="00534232">
            <w:pPr>
              <w:spacing w:before="0" w:line="240" w:lineRule="auto"/>
              <w:rPr>
                <w:rFonts w:cs="Arial"/>
                <w:lang w:val="lt-LT"/>
              </w:rPr>
            </w:pPr>
          </w:p>
          <w:p w14:paraId="265F56A6" w14:textId="6653C9B0" w:rsidR="00534232" w:rsidRPr="00534232" w:rsidRDefault="00534232" w:rsidP="00534232">
            <w:pPr>
              <w:spacing w:before="0" w:line="240" w:lineRule="auto"/>
              <w:rPr>
                <w:rFonts w:cs="Arial"/>
                <w:lang w:val="lt-LT"/>
              </w:rPr>
            </w:pPr>
            <w:r w:rsidRPr="00534232">
              <w:rPr>
                <w:rFonts w:cs="Arial"/>
                <w:lang w:val="lt-LT"/>
              </w:rPr>
              <w:t>Be to, tiekėjas privalo:</w:t>
            </w:r>
          </w:p>
          <w:p w14:paraId="3A910518" w14:textId="77777777" w:rsidR="00534232" w:rsidRPr="00534232" w:rsidRDefault="00534232" w:rsidP="00534232">
            <w:pPr>
              <w:spacing w:before="0" w:line="240" w:lineRule="auto"/>
              <w:rPr>
                <w:rFonts w:cs="Arial"/>
                <w:lang w:val="lt-LT"/>
              </w:rPr>
            </w:pPr>
          </w:p>
          <w:p w14:paraId="224978B3" w14:textId="77777777" w:rsidR="00534232" w:rsidRDefault="00534232" w:rsidP="00072605">
            <w:pPr>
              <w:pStyle w:val="ListParagraph"/>
              <w:numPr>
                <w:ilvl w:val="0"/>
                <w:numId w:val="28"/>
              </w:numPr>
              <w:ind w:left="736" w:hanging="567"/>
              <w:jc w:val="both"/>
              <w:rPr>
                <w:rFonts w:ascii="Arial" w:hAnsi="Arial" w:cs="Arial"/>
                <w:lang w:val="lt-LT"/>
              </w:rPr>
            </w:pPr>
            <w:r w:rsidRPr="00534232">
              <w:rPr>
                <w:rFonts w:ascii="Arial" w:hAnsi="Arial" w:cs="Arial"/>
                <w:lang w:val="lt-LT"/>
              </w:rPr>
              <w:t xml:space="preserve">ERGO iš anksto paprašius, atskleisti, kurie fiziniai ir (arba) juridiniai asmenys tiesiogiai ar netiesiogiai valdo kontrolinį tiekėjo akcijų paketą. Tiekėjas privalo nedelsdamas pranešti apie bet kokius pasikeitimus. Tiekėjas privalo atskleisti, kiek jam žinoma, ar šie asmenys arba juridiniai asmenys yra kaip nors susiję su ERGO darbuotojais, kurie dalyvauja konkrečiu atveju taikomame pirkimo procese. ERGO arba tiekėjas, kitai šaliai iš anksto paprašius, turi kiek įmanoma atskleisti bet kokius esamus ar planuojamus vienos šalies organų ir darbuotojų ryšius su kitos šalies organais ir darbuotojais, </w:t>
            </w:r>
            <w:r w:rsidRPr="00534232">
              <w:rPr>
                <w:rFonts w:ascii="Arial" w:hAnsi="Arial" w:cs="Arial"/>
                <w:lang w:val="lt-LT"/>
              </w:rPr>
              <w:lastRenderedPageBreak/>
              <w:t>kurie gali turėti įtakos konkrečiam atvejui taikomam pirkimo procesui</w:t>
            </w:r>
            <w:r w:rsidRPr="00534232">
              <w:rPr>
                <w:rFonts w:ascii="Arial" w:hAnsi="Arial" w:cs="Arial"/>
                <w:lang w:val="lt-LT"/>
              </w:rPr>
              <w:t>.</w:t>
            </w:r>
          </w:p>
          <w:p w14:paraId="0C7280D1" w14:textId="77777777" w:rsidR="00534232" w:rsidRDefault="00534232" w:rsidP="00534232">
            <w:pPr>
              <w:pStyle w:val="ListParagraph"/>
              <w:ind w:left="736"/>
              <w:jc w:val="both"/>
              <w:rPr>
                <w:rFonts w:ascii="Arial" w:hAnsi="Arial" w:cs="Arial"/>
                <w:lang w:val="lt-LT"/>
              </w:rPr>
            </w:pPr>
          </w:p>
          <w:p w14:paraId="66CAF537" w14:textId="77777777" w:rsidR="00534232" w:rsidRDefault="00534232" w:rsidP="00534232">
            <w:pPr>
              <w:pStyle w:val="ListParagraph"/>
              <w:ind w:left="736"/>
              <w:jc w:val="both"/>
              <w:rPr>
                <w:rFonts w:ascii="Arial" w:hAnsi="Arial" w:cs="Arial"/>
                <w:lang w:val="lt-LT"/>
              </w:rPr>
            </w:pPr>
          </w:p>
          <w:p w14:paraId="6E6ED470" w14:textId="77777777" w:rsidR="00534232" w:rsidRDefault="00534232" w:rsidP="00534232">
            <w:pPr>
              <w:pStyle w:val="ListParagraph"/>
              <w:ind w:left="736"/>
              <w:jc w:val="both"/>
              <w:rPr>
                <w:rFonts w:ascii="Arial" w:hAnsi="Arial" w:cs="Arial"/>
                <w:lang w:val="lt-LT"/>
              </w:rPr>
            </w:pPr>
          </w:p>
          <w:p w14:paraId="57D69299" w14:textId="0F7C0F27" w:rsidR="00534232" w:rsidRPr="00534232" w:rsidRDefault="00534232" w:rsidP="00072605">
            <w:pPr>
              <w:pStyle w:val="ListParagraph"/>
              <w:numPr>
                <w:ilvl w:val="0"/>
                <w:numId w:val="28"/>
              </w:numPr>
              <w:ind w:left="736" w:hanging="567"/>
              <w:jc w:val="both"/>
              <w:rPr>
                <w:rFonts w:ascii="Arial" w:hAnsi="Arial" w:cs="Arial"/>
                <w:lang w:val="lt-LT"/>
              </w:rPr>
            </w:pPr>
            <w:r>
              <w:rPr>
                <w:rFonts w:ascii="Arial" w:hAnsi="Arial" w:cs="Arial"/>
                <w:lang w:val="lt-LT"/>
              </w:rPr>
              <w:t>U</w:t>
            </w:r>
            <w:r w:rsidRPr="00534232">
              <w:rPr>
                <w:rFonts w:ascii="Arial" w:hAnsi="Arial" w:cs="Arial"/>
                <w:lang w:val="lt-LT"/>
              </w:rPr>
              <w:t>žtikrinti, kad tiekėjas, jo vykdomieji organai, pareigūnai ir darbuotojai, taip pat visos trečiosios šalys, dirbančios tiekėjui ir susijusios su šia sutartimi (toliau visi jie vadinami atitinkamais asmenimis), žinotų ir laikytųsi visose šalyse, kuriose tiekėjas ar minėti atitinkami asmenys vykdo ar vykdys veiklą, galiojančių įstatymų ir kitų teisės aktų, susijusių su korupcija, įskaitant naudos teikimą ir priėmimą bei kyšininkavimą.</w:t>
            </w:r>
          </w:p>
          <w:p w14:paraId="0A6D5DE6" w14:textId="77777777" w:rsidR="00534232" w:rsidRPr="00534232" w:rsidRDefault="00534232" w:rsidP="00534232">
            <w:pPr>
              <w:pStyle w:val="ListParagraph"/>
              <w:ind w:left="896"/>
              <w:jc w:val="both"/>
              <w:rPr>
                <w:rFonts w:ascii="Arial" w:hAnsi="Arial" w:cs="Arial"/>
                <w:lang w:val="lt-LT"/>
              </w:rPr>
            </w:pPr>
          </w:p>
          <w:p w14:paraId="2B7DF3EE" w14:textId="77777777" w:rsidR="006478CB" w:rsidRPr="00534232" w:rsidRDefault="006478CB" w:rsidP="00534232">
            <w:pPr>
              <w:spacing w:before="0" w:line="240" w:lineRule="auto"/>
              <w:rPr>
                <w:rFonts w:eastAsiaTheme="minorEastAsia" w:cs="Arial"/>
                <w:color w:val="000000" w:themeColor="text1"/>
                <w:kern w:val="24"/>
                <w:lang w:val="lt-LT"/>
              </w:rPr>
            </w:pPr>
          </w:p>
          <w:p w14:paraId="1A03BDE4" w14:textId="77777777" w:rsidR="006478CB" w:rsidRPr="00534232" w:rsidRDefault="006478CB" w:rsidP="00534232">
            <w:pPr>
              <w:spacing w:before="0" w:line="240" w:lineRule="auto"/>
              <w:rPr>
                <w:rFonts w:eastAsiaTheme="minorEastAsia" w:cs="Arial"/>
                <w:color w:val="000000" w:themeColor="text1"/>
                <w:kern w:val="24"/>
                <w:lang w:val="lt-LT"/>
              </w:rPr>
            </w:pPr>
            <w:r w:rsidRPr="00534232">
              <w:rPr>
                <w:rFonts w:eastAsiaTheme="minorEastAsia" w:cs="Arial"/>
                <w:color w:val="000000" w:themeColor="text1"/>
                <w:kern w:val="24"/>
                <w:lang w:val="lt-LT"/>
              </w:rPr>
              <w:t xml:space="preserve">Šiame 2 punkte išdėstyti Tiekėjo įsipareigojimai yra pagrindiniai Tiekėjo sutartiniai įsipareigojimai, kurių pažeidimas yra rimtas pagrindas ERGO arba atitinkamai su ja susijusiai įmonei nutraukti galiojančias sutartis be įspėjimo pagal </w:t>
            </w:r>
            <w:proofErr w:type="spellStart"/>
            <w:r w:rsidRPr="00534232">
              <w:rPr>
                <w:rFonts w:eastAsiaTheme="minorEastAsia" w:cs="Arial"/>
                <w:color w:val="000000" w:themeColor="text1"/>
                <w:kern w:val="24"/>
                <w:lang w:val="lt-LT"/>
              </w:rPr>
              <w:t>AktG</w:t>
            </w:r>
            <w:proofErr w:type="spellEnd"/>
            <w:r w:rsidRPr="00534232">
              <w:rPr>
                <w:rFonts w:eastAsiaTheme="minorEastAsia" w:cs="Arial"/>
                <w:color w:val="000000" w:themeColor="text1"/>
                <w:kern w:val="24"/>
                <w:lang w:val="lt-LT"/>
              </w:rPr>
              <w:t xml:space="preserve"> 15 skirsnį ir paskesnius skirsnius.</w:t>
            </w:r>
          </w:p>
          <w:p w14:paraId="1C9891CC" w14:textId="77777777" w:rsidR="006478CB" w:rsidRPr="00534232" w:rsidRDefault="006478CB" w:rsidP="00534232">
            <w:pPr>
              <w:spacing w:before="0" w:line="240" w:lineRule="auto"/>
              <w:rPr>
                <w:rFonts w:cs="Arial"/>
                <w:b/>
                <w:lang w:val="lt-LT"/>
              </w:rPr>
            </w:pPr>
          </w:p>
          <w:p w14:paraId="2390CA0E" w14:textId="77777777" w:rsidR="006478CB" w:rsidRPr="00534232" w:rsidRDefault="006478CB" w:rsidP="00534232">
            <w:pPr>
              <w:pStyle w:val="BodyText"/>
              <w:spacing w:line="240" w:lineRule="auto"/>
              <w:ind w:left="461"/>
              <w:rPr>
                <w:b/>
                <w:sz w:val="20"/>
                <w:szCs w:val="20"/>
                <w:lang w:val="lt-LT"/>
              </w:rPr>
            </w:pPr>
          </w:p>
        </w:tc>
      </w:tr>
      <w:tr w:rsidR="006478CB" w:rsidRPr="00534232" w14:paraId="34EDAA09" w14:textId="67D8BC49" w:rsidTr="006478CB">
        <w:tc>
          <w:tcPr>
            <w:tcW w:w="2465" w:type="pct"/>
            <w:shd w:val="clear" w:color="auto" w:fill="auto"/>
          </w:tcPr>
          <w:p w14:paraId="5ACF670C" w14:textId="77777777" w:rsidR="006478CB" w:rsidRPr="00534232" w:rsidRDefault="006478CB" w:rsidP="006478CB">
            <w:pPr>
              <w:spacing w:before="0"/>
              <w:ind w:left="461" w:hanging="461"/>
              <w:rPr>
                <w:b/>
                <w:snapToGrid w:val="0"/>
                <w:lang w:val="lt-LT"/>
              </w:rPr>
            </w:pPr>
          </w:p>
          <w:p w14:paraId="649E22A7" w14:textId="5FB26B68" w:rsidR="006478CB" w:rsidRPr="00534232" w:rsidRDefault="006478CB" w:rsidP="006478CB">
            <w:pPr>
              <w:spacing w:before="0"/>
              <w:ind w:left="461" w:hanging="461"/>
              <w:rPr>
                <w:b/>
                <w:snapToGrid w:val="0"/>
                <w:lang w:val="lt-LT"/>
              </w:rPr>
            </w:pPr>
            <w:r w:rsidRPr="00534232">
              <w:rPr>
                <w:b/>
                <w:snapToGrid w:val="0"/>
                <w:lang w:val="lt-LT"/>
              </w:rPr>
              <w:t xml:space="preserve">3.    </w:t>
            </w:r>
            <w:proofErr w:type="spellStart"/>
            <w:r w:rsidRPr="00534232">
              <w:rPr>
                <w:b/>
                <w:snapToGrid w:val="0"/>
                <w:lang w:val="lt-LT"/>
              </w:rPr>
              <w:t>Miscellaneous</w:t>
            </w:r>
            <w:proofErr w:type="spellEnd"/>
          </w:p>
          <w:p w14:paraId="21A44CB7" w14:textId="77777777" w:rsidR="006478CB" w:rsidRPr="00534232" w:rsidRDefault="006478CB" w:rsidP="006478CB">
            <w:pPr>
              <w:spacing w:before="0" w:line="240" w:lineRule="auto"/>
              <w:rPr>
                <w:b/>
                <w:lang w:val="lt-LT"/>
              </w:rPr>
            </w:pPr>
          </w:p>
          <w:p w14:paraId="60E2D9BC" w14:textId="12027079" w:rsidR="006478CB" w:rsidRPr="00534232" w:rsidRDefault="006478CB" w:rsidP="006478CB">
            <w:pPr>
              <w:spacing w:before="0" w:line="240" w:lineRule="auto"/>
              <w:rPr>
                <w:lang w:val="lt-LT"/>
              </w:rPr>
            </w:pPr>
            <w:r w:rsidRPr="00534232">
              <w:rPr>
                <w:lang w:val="lt-LT"/>
              </w:rPr>
              <w:t xml:space="preserve">In </w:t>
            </w:r>
            <w:proofErr w:type="spellStart"/>
            <w:r w:rsidRPr="00534232">
              <w:rPr>
                <w:lang w:val="lt-LT"/>
              </w:rPr>
              <w:t>case</w:t>
            </w:r>
            <w:proofErr w:type="spellEnd"/>
            <w:r w:rsidRPr="00534232">
              <w:rPr>
                <w:lang w:val="lt-LT"/>
              </w:rPr>
              <w:t xml:space="preserve"> </w:t>
            </w:r>
            <w:proofErr w:type="spellStart"/>
            <w:r w:rsidRPr="00534232">
              <w:rPr>
                <w:lang w:val="lt-LT"/>
              </w:rPr>
              <w:t>of</w:t>
            </w:r>
            <w:proofErr w:type="spellEnd"/>
            <w:r w:rsidRPr="00534232">
              <w:rPr>
                <w:lang w:val="lt-LT"/>
              </w:rPr>
              <w:t xml:space="preserve"> </w:t>
            </w:r>
            <w:proofErr w:type="spellStart"/>
            <w:r w:rsidRPr="00534232">
              <w:rPr>
                <w:lang w:val="lt-LT"/>
              </w:rPr>
              <w:t>any</w:t>
            </w:r>
            <w:proofErr w:type="spellEnd"/>
            <w:r w:rsidRPr="00534232">
              <w:rPr>
                <w:lang w:val="lt-LT"/>
              </w:rPr>
              <w:t xml:space="preserve"> </w:t>
            </w:r>
            <w:proofErr w:type="spellStart"/>
            <w:r w:rsidRPr="00534232">
              <w:rPr>
                <w:lang w:val="lt-LT"/>
              </w:rPr>
              <w:t>discrepancies</w:t>
            </w:r>
            <w:proofErr w:type="spellEnd"/>
            <w:r w:rsidRPr="00534232">
              <w:rPr>
                <w:lang w:val="lt-LT"/>
              </w:rPr>
              <w:t xml:space="preserve"> </w:t>
            </w:r>
            <w:proofErr w:type="spellStart"/>
            <w:r w:rsidRPr="00534232">
              <w:rPr>
                <w:lang w:val="lt-LT"/>
              </w:rPr>
              <w:t>between</w:t>
            </w:r>
            <w:proofErr w:type="spellEnd"/>
            <w:r w:rsidRPr="00534232">
              <w:rPr>
                <w:lang w:val="lt-LT"/>
              </w:rPr>
              <w:t xml:space="preserve"> </w:t>
            </w:r>
            <w:proofErr w:type="spellStart"/>
            <w:r w:rsidRPr="00534232">
              <w:rPr>
                <w:lang w:val="lt-LT"/>
              </w:rPr>
              <w:t>the</w:t>
            </w:r>
            <w:proofErr w:type="spellEnd"/>
            <w:r w:rsidRPr="00534232">
              <w:rPr>
                <w:lang w:val="lt-LT"/>
              </w:rPr>
              <w:t xml:space="preserve"> English </w:t>
            </w:r>
            <w:proofErr w:type="spellStart"/>
            <w:r w:rsidRPr="00534232">
              <w:rPr>
                <w:lang w:val="lt-LT"/>
              </w:rPr>
              <w:t>and</w:t>
            </w:r>
            <w:proofErr w:type="spellEnd"/>
            <w:r w:rsidRPr="00534232">
              <w:rPr>
                <w:lang w:val="lt-LT"/>
              </w:rPr>
              <w:t xml:space="preserve"> </w:t>
            </w:r>
            <w:proofErr w:type="spellStart"/>
            <w:r w:rsidRPr="00534232">
              <w:rPr>
                <w:lang w:val="lt-LT"/>
              </w:rPr>
              <w:t>the</w:t>
            </w:r>
            <w:proofErr w:type="spellEnd"/>
            <w:r w:rsidRPr="00534232">
              <w:rPr>
                <w:lang w:val="lt-LT"/>
              </w:rPr>
              <w:t xml:space="preserve"> </w:t>
            </w:r>
            <w:proofErr w:type="spellStart"/>
            <w:r w:rsidRPr="00534232">
              <w:rPr>
                <w:lang w:val="lt-LT"/>
              </w:rPr>
              <w:t>local</w:t>
            </w:r>
            <w:proofErr w:type="spellEnd"/>
            <w:r w:rsidRPr="00534232">
              <w:rPr>
                <w:lang w:val="lt-LT"/>
              </w:rPr>
              <w:t xml:space="preserve"> </w:t>
            </w:r>
            <w:proofErr w:type="spellStart"/>
            <w:r w:rsidRPr="00534232">
              <w:rPr>
                <w:lang w:val="lt-LT"/>
              </w:rPr>
              <w:t>translated</w:t>
            </w:r>
            <w:proofErr w:type="spellEnd"/>
            <w:r w:rsidRPr="00534232">
              <w:rPr>
                <w:lang w:val="lt-LT"/>
              </w:rPr>
              <w:t xml:space="preserve"> </w:t>
            </w:r>
            <w:proofErr w:type="spellStart"/>
            <w:r w:rsidRPr="00534232">
              <w:rPr>
                <w:lang w:val="lt-LT"/>
              </w:rPr>
              <w:t>version</w:t>
            </w:r>
            <w:proofErr w:type="spellEnd"/>
            <w:r w:rsidRPr="00534232">
              <w:rPr>
                <w:lang w:val="lt-LT"/>
              </w:rPr>
              <w:t xml:space="preserve"> </w:t>
            </w:r>
            <w:proofErr w:type="spellStart"/>
            <w:r w:rsidRPr="00534232">
              <w:rPr>
                <w:lang w:val="lt-LT"/>
              </w:rPr>
              <w:t>of</w:t>
            </w:r>
            <w:proofErr w:type="spellEnd"/>
            <w:r w:rsidRPr="00534232">
              <w:rPr>
                <w:lang w:val="lt-LT"/>
              </w:rPr>
              <w:t xml:space="preserve"> </w:t>
            </w:r>
            <w:proofErr w:type="spellStart"/>
            <w:r w:rsidRPr="00534232">
              <w:rPr>
                <w:lang w:val="lt-LT"/>
              </w:rPr>
              <w:t>this</w:t>
            </w:r>
            <w:proofErr w:type="spellEnd"/>
            <w:r w:rsidRPr="00534232">
              <w:rPr>
                <w:lang w:val="lt-LT"/>
              </w:rPr>
              <w:t xml:space="preserve"> </w:t>
            </w:r>
            <w:proofErr w:type="spellStart"/>
            <w:r w:rsidRPr="00534232">
              <w:rPr>
                <w:lang w:val="lt-LT"/>
              </w:rPr>
              <w:t>agreement</w:t>
            </w:r>
            <w:proofErr w:type="spellEnd"/>
            <w:r w:rsidRPr="00534232">
              <w:rPr>
                <w:lang w:val="lt-LT"/>
              </w:rPr>
              <w:t xml:space="preserve">, </w:t>
            </w:r>
            <w:proofErr w:type="spellStart"/>
            <w:r w:rsidRPr="00534232">
              <w:rPr>
                <w:lang w:val="lt-LT"/>
              </w:rPr>
              <w:t>the</w:t>
            </w:r>
            <w:proofErr w:type="spellEnd"/>
            <w:r w:rsidRPr="00534232">
              <w:rPr>
                <w:lang w:val="lt-LT"/>
              </w:rPr>
              <w:t xml:space="preserve"> English </w:t>
            </w:r>
            <w:proofErr w:type="spellStart"/>
            <w:r w:rsidRPr="00534232">
              <w:rPr>
                <w:lang w:val="lt-LT"/>
              </w:rPr>
              <w:t>version</w:t>
            </w:r>
            <w:proofErr w:type="spellEnd"/>
            <w:r w:rsidRPr="00534232">
              <w:rPr>
                <w:lang w:val="lt-LT"/>
              </w:rPr>
              <w:t xml:space="preserve"> </w:t>
            </w:r>
            <w:proofErr w:type="spellStart"/>
            <w:r w:rsidRPr="00534232">
              <w:rPr>
                <w:lang w:val="lt-LT"/>
              </w:rPr>
              <w:t>shall</w:t>
            </w:r>
            <w:proofErr w:type="spellEnd"/>
            <w:r w:rsidRPr="00534232">
              <w:rPr>
                <w:lang w:val="lt-LT"/>
              </w:rPr>
              <w:t xml:space="preserve"> </w:t>
            </w:r>
            <w:proofErr w:type="spellStart"/>
            <w:r w:rsidRPr="00534232">
              <w:rPr>
                <w:lang w:val="lt-LT"/>
              </w:rPr>
              <w:t>prevail</w:t>
            </w:r>
            <w:proofErr w:type="spellEnd"/>
            <w:r w:rsidRPr="00534232">
              <w:rPr>
                <w:lang w:val="lt-LT"/>
              </w:rPr>
              <w:t>.</w:t>
            </w:r>
          </w:p>
          <w:p w14:paraId="579F411E" w14:textId="77777777" w:rsidR="006478CB" w:rsidRPr="00534232" w:rsidRDefault="006478CB" w:rsidP="006478CB">
            <w:pPr>
              <w:spacing w:before="0" w:line="240" w:lineRule="auto"/>
              <w:rPr>
                <w:lang w:val="lt-LT"/>
              </w:rPr>
            </w:pPr>
          </w:p>
          <w:p w14:paraId="371FDF79" w14:textId="444DB09F" w:rsidR="006478CB" w:rsidRPr="00534232" w:rsidRDefault="006478CB" w:rsidP="006478CB">
            <w:pPr>
              <w:spacing w:before="0" w:line="240" w:lineRule="auto"/>
              <w:rPr>
                <w:lang w:val="lt-LT"/>
              </w:rPr>
            </w:pPr>
            <w:proofErr w:type="spellStart"/>
            <w:r w:rsidRPr="00534232">
              <w:rPr>
                <w:lang w:val="lt-LT"/>
              </w:rPr>
              <w:t>Amendments</w:t>
            </w:r>
            <w:proofErr w:type="spellEnd"/>
            <w:r w:rsidRPr="00534232">
              <w:rPr>
                <w:lang w:val="lt-LT"/>
              </w:rPr>
              <w:t xml:space="preserve"> </w:t>
            </w:r>
            <w:proofErr w:type="spellStart"/>
            <w:r w:rsidRPr="00534232">
              <w:rPr>
                <w:lang w:val="lt-LT"/>
              </w:rPr>
              <w:t>and</w:t>
            </w:r>
            <w:proofErr w:type="spellEnd"/>
            <w:r w:rsidRPr="00534232">
              <w:rPr>
                <w:lang w:val="lt-LT"/>
              </w:rPr>
              <w:t xml:space="preserve"> </w:t>
            </w:r>
            <w:proofErr w:type="spellStart"/>
            <w:r w:rsidRPr="00534232">
              <w:rPr>
                <w:lang w:val="lt-LT"/>
              </w:rPr>
              <w:t>supplements</w:t>
            </w:r>
            <w:proofErr w:type="spellEnd"/>
            <w:r w:rsidRPr="00534232">
              <w:rPr>
                <w:lang w:val="lt-LT"/>
              </w:rPr>
              <w:t xml:space="preserve"> to </w:t>
            </w:r>
            <w:proofErr w:type="spellStart"/>
            <w:r w:rsidRPr="00534232">
              <w:rPr>
                <w:lang w:val="lt-LT"/>
              </w:rPr>
              <w:t>this</w:t>
            </w:r>
            <w:proofErr w:type="spellEnd"/>
            <w:r w:rsidRPr="00534232">
              <w:rPr>
                <w:lang w:val="lt-LT"/>
              </w:rPr>
              <w:t xml:space="preserve"> </w:t>
            </w:r>
            <w:proofErr w:type="spellStart"/>
            <w:r w:rsidRPr="00534232">
              <w:rPr>
                <w:lang w:val="lt-LT"/>
              </w:rPr>
              <w:t>agreement</w:t>
            </w:r>
            <w:proofErr w:type="spellEnd"/>
            <w:r w:rsidRPr="00534232">
              <w:rPr>
                <w:lang w:val="lt-LT"/>
              </w:rPr>
              <w:t xml:space="preserve"> </w:t>
            </w:r>
            <w:proofErr w:type="spellStart"/>
            <w:r w:rsidRPr="00534232">
              <w:rPr>
                <w:lang w:val="lt-LT"/>
              </w:rPr>
              <w:t>must</w:t>
            </w:r>
            <w:proofErr w:type="spellEnd"/>
            <w:r w:rsidRPr="00534232">
              <w:rPr>
                <w:lang w:val="lt-LT"/>
              </w:rPr>
              <w:t xml:space="preserve"> be </w:t>
            </w:r>
            <w:proofErr w:type="spellStart"/>
            <w:r w:rsidRPr="00534232">
              <w:rPr>
                <w:lang w:val="lt-LT"/>
              </w:rPr>
              <w:t>made</w:t>
            </w:r>
            <w:proofErr w:type="spellEnd"/>
            <w:r w:rsidRPr="00534232">
              <w:rPr>
                <w:lang w:val="lt-LT"/>
              </w:rPr>
              <w:t xml:space="preserve"> in </w:t>
            </w:r>
            <w:proofErr w:type="spellStart"/>
            <w:r w:rsidRPr="00534232">
              <w:rPr>
                <w:lang w:val="lt-LT"/>
              </w:rPr>
              <w:t>writing</w:t>
            </w:r>
            <w:proofErr w:type="spellEnd"/>
            <w:r w:rsidRPr="00534232">
              <w:rPr>
                <w:lang w:val="lt-LT"/>
              </w:rPr>
              <w:t xml:space="preserve"> in </w:t>
            </w:r>
            <w:proofErr w:type="spellStart"/>
            <w:r w:rsidRPr="00534232">
              <w:rPr>
                <w:lang w:val="lt-LT"/>
              </w:rPr>
              <w:t>order</w:t>
            </w:r>
            <w:proofErr w:type="spellEnd"/>
            <w:r w:rsidRPr="00534232">
              <w:rPr>
                <w:lang w:val="lt-LT"/>
              </w:rPr>
              <w:t xml:space="preserve"> to be </w:t>
            </w:r>
            <w:proofErr w:type="spellStart"/>
            <w:r w:rsidRPr="00534232">
              <w:rPr>
                <w:lang w:val="lt-LT"/>
              </w:rPr>
              <w:t>valid</w:t>
            </w:r>
            <w:proofErr w:type="spellEnd"/>
            <w:r w:rsidRPr="00534232">
              <w:rPr>
                <w:lang w:val="lt-LT"/>
              </w:rPr>
              <w:t xml:space="preserve">. </w:t>
            </w:r>
            <w:proofErr w:type="spellStart"/>
            <w:r w:rsidRPr="00534232">
              <w:rPr>
                <w:lang w:val="lt-LT"/>
              </w:rPr>
              <w:t>This</w:t>
            </w:r>
            <w:proofErr w:type="spellEnd"/>
            <w:r w:rsidRPr="00534232">
              <w:rPr>
                <w:lang w:val="lt-LT"/>
              </w:rPr>
              <w:t xml:space="preserve"> </w:t>
            </w:r>
            <w:proofErr w:type="spellStart"/>
            <w:r w:rsidRPr="00534232">
              <w:rPr>
                <w:lang w:val="lt-LT"/>
              </w:rPr>
              <w:t>shall</w:t>
            </w:r>
            <w:proofErr w:type="spellEnd"/>
            <w:r w:rsidRPr="00534232">
              <w:rPr>
                <w:lang w:val="lt-LT"/>
              </w:rPr>
              <w:t xml:space="preserve"> also </w:t>
            </w:r>
            <w:proofErr w:type="spellStart"/>
            <w:r w:rsidRPr="00534232">
              <w:rPr>
                <w:lang w:val="lt-LT"/>
              </w:rPr>
              <w:t>apply</w:t>
            </w:r>
            <w:proofErr w:type="spellEnd"/>
            <w:r w:rsidRPr="00534232">
              <w:rPr>
                <w:lang w:val="lt-LT"/>
              </w:rPr>
              <w:t xml:space="preserve"> to </w:t>
            </w:r>
            <w:proofErr w:type="spellStart"/>
            <w:r w:rsidRPr="00534232">
              <w:rPr>
                <w:lang w:val="lt-LT"/>
              </w:rPr>
              <w:t>any</w:t>
            </w:r>
            <w:proofErr w:type="spellEnd"/>
            <w:r w:rsidRPr="00534232">
              <w:rPr>
                <w:lang w:val="lt-LT"/>
              </w:rPr>
              <w:t xml:space="preserve"> </w:t>
            </w:r>
            <w:proofErr w:type="spellStart"/>
            <w:r w:rsidRPr="00534232">
              <w:rPr>
                <w:lang w:val="lt-LT"/>
              </w:rPr>
              <w:t>amendment</w:t>
            </w:r>
            <w:proofErr w:type="spellEnd"/>
            <w:r w:rsidRPr="00534232">
              <w:rPr>
                <w:lang w:val="lt-LT"/>
              </w:rPr>
              <w:t xml:space="preserve"> </w:t>
            </w:r>
            <w:proofErr w:type="spellStart"/>
            <w:r w:rsidRPr="00534232">
              <w:rPr>
                <w:lang w:val="lt-LT"/>
              </w:rPr>
              <w:t>of</w:t>
            </w:r>
            <w:proofErr w:type="spellEnd"/>
            <w:r w:rsidRPr="00534232">
              <w:rPr>
                <w:lang w:val="lt-LT"/>
              </w:rPr>
              <w:t xml:space="preserve"> </w:t>
            </w:r>
            <w:proofErr w:type="spellStart"/>
            <w:r w:rsidRPr="00534232">
              <w:rPr>
                <w:lang w:val="lt-LT"/>
              </w:rPr>
              <w:t>this</w:t>
            </w:r>
            <w:proofErr w:type="spellEnd"/>
            <w:r w:rsidRPr="00534232">
              <w:rPr>
                <w:lang w:val="lt-LT"/>
              </w:rPr>
              <w:t xml:space="preserve"> </w:t>
            </w:r>
            <w:proofErr w:type="spellStart"/>
            <w:r w:rsidRPr="00534232">
              <w:rPr>
                <w:lang w:val="lt-LT"/>
              </w:rPr>
              <w:t>requirement</w:t>
            </w:r>
            <w:proofErr w:type="spellEnd"/>
            <w:r w:rsidRPr="00534232">
              <w:rPr>
                <w:lang w:val="lt-LT"/>
              </w:rPr>
              <w:t xml:space="preserve"> </w:t>
            </w:r>
            <w:proofErr w:type="spellStart"/>
            <w:r w:rsidRPr="00534232">
              <w:rPr>
                <w:lang w:val="lt-LT"/>
              </w:rPr>
              <w:t>for</w:t>
            </w:r>
            <w:proofErr w:type="spellEnd"/>
            <w:r w:rsidRPr="00534232">
              <w:rPr>
                <w:lang w:val="lt-LT"/>
              </w:rPr>
              <w:t xml:space="preserve"> </w:t>
            </w:r>
            <w:proofErr w:type="spellStart"/>
            <w:r w:rsidRPr="00534232">
              <w:rPr>
                <w:lang w:val="lt-LT"/>
              </w:rPr>
              <w:t>written</w:t>
            </w:r>
            <w:proofErr w:type="spellEnd"/>
            <w:r w:rsidRPr="00534232">
              <w:rPr>
                <w:lang w:val="lt-LT"/>
              </w:rPr>
              <w:t xml:space="preserve"> </w:t>
            </w:r>
            <w:proofErr w:type="spellStart"/>
            <w:r w:rsidRPr="00534232">
              <w:rPr>
                <w:lang w:val="lt-LT"/>
              </w:rPr>
              <w:t>form</w:t>
            </w:r>
            <w:proofErr w:type="spellEnd"/>
            <w:r w:rsidRPr="00534232">
              <w:rPr>
                <w:lang w:val="lt-LT"/>
              </w:rPr>
              <w:t xml:space="preserve">. </w:t>
            </w:r>
          </w:p>
          <w:p w14:paraId="3A833EB7" w14:textId="77777777" w:rsidR="006478CB" w:rsidRPr="00534232" w:rsidRDefault="006478CB" w:rsidP="006478CB">
            <w:pPr>
              <w:spacing w:before="0" w:line="240" w:lineRule="auto"/>
              <w:rPr>
                <w:lang w:val="lt-LT"/>
              </w:rPr>
            </w:pPr>
          </w:p>
          <w:p w14:paraId="595A09BF" w14:textId="5CC1A2D9" w:rsidR="006478CB" w:rsidRPr="00534232" w:rsidRDefault="006478CB" w:rsidP="006478CB">
            <w:pPr>
              <w:tabs>
                <w:tab w:val="left" w:pos="6480"/>
              </w:tabs>
              <w:spacing w:before="0" w:line="240" w:lineRule="auto"/>
              <w:rPr>
                <w:lang w:val="lt-LT"/>
              </w:rPr>
            </w:pPr>
            <w:proofErr w:type="spellStart"/>
            <w:r w:rsidRPr="00534232">
              <w:rPr>
                <w:lang w:val="lt-LT"/>
              </w:rPr>
              <w:t>This</w:t>
            </w:r>
            <w:proofErr w:type="spellEnd"/>
            <w:r w:rsidRPr="00534232">
              <w:rPr>
                <w:lang w:val="lt-LT"/>
              </w:rPr>
              <w:t xml:space="preserve"> </w:t>
            </w:r>
            <w:proofErr w:type="spellStart"/>
            <w:r w:rsidRPr="00534232">
              <w:rPr>
                <w:lang w:val="lt-LT"/>
              </w:rPr>
              <w:t>agreement</w:t>
            </w:r>
            <w:proofErr w:type="spellEnd"/>
            <w:r w:rsidRPr="00534232">
              <w:rPr>
                <w:lang w:val="lt-LT"/>
              </w:rPr>
              <w:t xml:space="preserve"> </w:t>
            </w:r>
            <w:proofErr w:type="spellStart"/>
            <w:r w:rsidRPr="00534232">
              <w:rPr>
                <w:lang w:val="lt-LT"/>
              </w:rPr>
              <w:t>and</w:t>
            </w:r>
            <w:proofErr w:type="spellEnd"/>
            <w:r w:rsidRPr="00534232">
              <w:rPr>
                <w:lang w:val="lt-LT"/>
              </w:rPr>
              <w:t xml:space="preserve"> </w:t>
            </w:r>
            <w:proofErr w:type="spellStart"/>
            <w:r w:rsidRPr="00534232">
              <w:rPr>
                <w:lang w:val="lt-LT"/>
              </w:rPr>
              <w:t>all</w:t>
            </w:r>
            <w:proofErr w:type="spellEnd"/>
            <w:r w:rsidRPr="00534232">
              <w:rPr>
                <w:lang w:val="lt-LT"/>
              </w:rPr>
              <w:t xml:space="preserve"> </w:t>
            </w:r>
            <w:proofErr w:type="spellStart"/>
            <w:r w:rsidRPr="00534232">
              <w:rPr>
                <w:lang w:val="lt-LT"/>
              </w:rPr>
              <w:t>rights</w:t>
            </w:r>
            <w:proofErr w:type="spellEnd"/>
            <w:r w:rsidRPr="00534232">
              <w:rPr>
                <w:lang w:val="lt-LT"/>
              </w:rPr>
              <w:t xml:space="preserve"> </w:t>
            </w:r>
            <w:proofErr w:type="spellStart"/>
            <w:r w:rsidRPr="00534232">
              <w:rPr>
                <w:lang w:val="lt-LT"/>
              </w:rPr>
              <w:t>and</w:t>
            </w:r>
            <w:proofErr w:type="spellEnd"/>
            <w:r w:rsidRPr="00534232">
              <w:rPr>
                <w:lang w:val="lt-LT"/>
              </w:rPr>
              <w:t xml:space="preserve"> </w:t>
            </w:r>
            <w:proofErr w:type="spellStart"/>
            <w:r w:rsidRPr="00534232">
              <w:rPr>
                <w:lang w:val="lt-LT"/>
              </w:rPr>
              <w:t>obligations</w:t>
            </w:r>
            <w:proofErr w:type="spellEnd"/>
            <w:r w:rsidRPr="00534232">
              <w:rPr>
                <w:lang w:val="lt-LT"/>
              </w:rPr>
              <w:t xml:space="preserve"> </w:t>
            </w:r>
            <w:proofErr w:type="spellStart"/>
            <w:r w:rsidRPr="00534232">
              <w:rPr>
                <w:lang w:val="lt-LT"/>
              </w:rPr>
              <w:t>stipulated</w:t>
            </w:r>
            <w:proofErr w:type="spellEnd"/>
            <w:r w:rsidRPr="00534232">
              <w:rPr>
                <w:lang w:val="lt-LT"/>
              </w:rPr>
              <w:t xml:space="preserve"> </w:t>
            </w:r>
            <w:proofErr w:type="spellStart"/>
            <w:r w:rsidRPr="00534232">
              <w:rPr>
                <w:lang w:val="lt-LT"/>
              </w:rPr>
              <w:t>therein</w:t>
            </w:r>
            <w:proofErr w:type="spellEnd"/>
            <w:r w:rsidRPr="00534232">
              <w:rPr>
                <w:lang w:val="lt-LT"/>
              </w:rPr>
              <w:t xml:space="preserve"> are </w:t>
            </w:r>
            <w:proofErr w:type="spellStart"/>
            <w:r w:rsidRPr="00534232">
              <w:rPr>
                <w:lang w:val="lt-LT"/>
              </w:rPr>
              <w:t>subject</w:t>
            </w:r>
            <w:proofErr w:type="spellEnd"/>
            <w:r w:rsidRPr="00534232">
              <w:rPr>
                <w:lang w:val="lt-LT"/>
              </w:rPr>
              <w:t xml:space="preserve"> to </w:t>
            </w:r>
            <w:proofErr w:type="spellStart"/>
            <w:r w:rsidRPr="00534232">
              <w:rPr>
                <w:lang w:val="lt-LT"/>
              </w:rPr>
              <w:t>the</w:t>
            </w:r>
            <w:proofErr w:type="spellEnd"/>
            <w:r w:rsidRPr="00534232">
              <w:rPr>
                <w:lang w:val="lt-LT"/>
              </w:rPr>
              <w:t xml:space="preserve"> </w:t>
            </w:r>
            <w:proofErr w:type="spellStart"/>
            <w:r w:rsidRPr="00534232">
              <w:rPr>
                <w:lang w:val="lt-LT"/>
              </w:rPr>
              <w:t>law</w:t>
            </w:r>
            <w:proofErr w:type="spellEnd"/>
            <w:r w:rsidRPr="00534232">
              <w:rPr>
                <w:lang w:val="lt-LT"/>
              </w:rPr>
              <w:t xml:space="preserve"> </w:t>
            </w:r>
            <w:proofErr w:type="spellStart"/>
            <w:r w:rsidRPr="00534232">
              <w:rPr>
                <w:lang w:val="lt-LT"/>
              </w:rPr>
              <w:t>of</w:t>
            </w:r>
            <w:proofErr w:type="spellEnd"/>
            <w:r w:rsidRPr="00534232">
              <w:rPr>
                <w:lang w:val="lt-LT"/>
              </w:rPr>
              <w:t xml:space="preserve"> </w:t>
            </w:r>
            <w:proofErr w:type="spellStart"/>
            <w:r w:rsidRPr="00534232">
              <w:rPr>
                <w:lang w:val="lt-LT"/>
              </w:rPr>
              <w:t>the</w:t>
            </w:r>
            <w:proofErr w:type="spellEnd"/>
            <w:r w:rsidRPr="00534232">
              <w:rPr>
                <w:lang w:val="lt-LT"/>
              </w:rPr>
              <w:t xml:space="preserve"> </w:t>
            </w:r>
            <w:proofErr w:type="spellStart"/>
            <w:r w:rsidRPr="00534232">
              <w:rPr>
                <w:lang w:val="lt-LT"/>
              </w:rPr>
              <w:t>Republic</w:t>
            </w:r>
            <w:proofErr w:type="spellEnd"/>
            <w:r w:rsidRPr="00534232">
              <w:rPr>
                <w:lang w:val="lt-LT"/>
              </w:rPr>
              <w:t xml:space="preserve"> </w:t>
            </w:r>
            <w:proofErr w:type="spellStart"/>
            <w:r w:rsidRPr="00534232">
              <w:rPr>
                <w:lang w:val="lt-LT"/>
              </w:rPr>
              <w:t>of</w:t>
            </w:r>
            <w:proofErr w:type="spellEnd"/>
            <w:r w:rsidRPr="00534232">
              <w:rPr>
                <w:lang w:val="lt-LT"/>
              </w:rPr>
              <w:t xml:space="preserve"> Lithuania, </w:t>
            </w:r>
            <w:proofErr w:type="spellStart"/>
            <w:r w:rsidRPr="00534232">
              <w:rPr>
                <w:lang w:val="lt-LT"/>
              </w:rPr>
              <w:t>Republic</w:t>
            </w:r>
            <w:proofErr w:type="spellEnd"/>
            <w:r w:rsidRPr="00534232">
              <w:rPr>
                <w:lang w:val="lt-LT"/>
              </w:rPr>
              <w:t xml:space="preserve"> </w:t>
            </w:r>
            <w:proofErr w:type="spellStart"/>
            <w:r w:rsidRPr="00534232">
              <w:rPr>
                <w:lang w:val="lt-LT"/>
              </w:rPr>
              <w:t>of</w:t>
            </w:r>
            <w:proofErr w:type="spellEnd"/>
            <w:r w:rsidRPr="00534232">
              <w:rPr>
                <w:lang w:val="lt-LT"/>
              </w:rPr>
              <w:t xml:space="preserve"> </w:t>
            </w:r>
            <w:proofErr w:type="spellStart"/>
            <w:r w:rsidRPr="00534232">
              <w:rPr>
                <w:lang w:val="lt-LT"/>
              </w:rPr>
              <w:t>Latvia</w:t>
            </w:r>
            <w:proofErr w:type="spellEnd"/>
            <w:r w:rsidRPr="00534232">
              <w:rPr>
                <w:lang w:val="lt-LT"/>
              </w:rPr>
              <w:t xml:space="preserve"> </w:t>
            </w:r>
            <w:proofErr w:type="spellStart"/>
            <w:r w:rsidRPr="00534232">
              <w:rPr>
                <w:lang w:val="lt-LT"/>
              </w:rPr>
              <w:t>and</w:t>
            </w:r>
            <w:proofErr w:type="spellEnd"/>
            <w:r w:rsidRPr="00534232">
              <w:rPr>
                <w:lang w:val="lt-LT"/>
              </w:rPr>
              <w:t xml:space="preserve"> </w:t>
            </w:r>
            <w:proofErr w:type="spellStart"/>
            <w:r w:rsidRPr="00534232">
              <w:rPr>
                <w:lang w:val="lt-LT"/>
              </w:rPr>
              <w:t>Republic</w:t>
            </w:r>
            <w:proofErr w:type="spellEnd"/>
            <w:r w:rsidRPr="00534232">
              <w:rPr>
                <w:lang w:val="lt-LT"/>
              </w:rPr>
              <w:t xml:space="preserve"> </w:t>
            </w:r>
            <w:proofErr w:type="spellStart"/>
            <w:r w:rsidRPr="00534232">
              <w:rPr>
                <w:lang w:val="lt-LT"/>
              </w:rPr>
              <w:t>of</w:t>
            </w:r>
            <w:proofErr w:type="spellEnd"/>
            <w:r w:rsidRPr="00534232">
              <w:rPr>
                <w:lang w:val="lt-LT"/>
              </w:rPr>
              <w:t xml:space="preserve"> </w:t>
            </w:r>
            <w:proofErr w:type="spellStart"/>
            <w:r w:rsidRPr="00534232">
              <w:rPr>
                <w:lang w:val="lt-LT"/>
              </w:rPr>
              <w:t>Estonia</w:t>
            </w:r>
            <w:proofErr w:type="spellEnd"/>
            <w:r w:rsidRPr="00534232">
              <w:rPr>
                <w:lang w:val="lt-LT"/>
              </w:rPr>
              <w:t xml:space="preserve"> (</w:t>
            </w:r>
            <w:proofErr w:type="spellStart"/>
            <w:r w:rsidRPr="00534232">
              <w:rPr>
                <w:lang w:val="lt-LT"/>
              </w:rPr>
              <w:t>depending</w:t>
            </w:r>
            <w:proofErr w:type="spellEnd"/>
            <w:r w:rsidRPr="00534232">
              <w:rPr>
                <w:lang w:val="lt-LT"/>
              </w:rPr>
              <w:t xml:space="preserve"> </w:t>
            </w:r>
            <w:proofErr w:type="spellStart"/>
            <w:r w:rsidRPr="00534232">
              <w:rPr>
                <w:lang w:val="lt-LT"/>
              </w:rPr>
              <w:t>on</w:t>
            </w:r>
            <w:proofErr w:type="spellEnd"/>
            <w:r w:rsidRPr="00534232">
              <w:rPr>
                <w:lang w:val="lt-LT"/>
              </w:rPr>
              <w:t xml:space="preserve"> </w:t>
            </w:r>
            <w:proofErr w:type="spellStart"/>
            <w:r w:rsidRPr="00534232">
              <w:rPr>
                <w:lang w:val="lt-LT"/>
              </w:rPr>
              <w:t>the</w:t>
            </w:r>
            <w:proofErr w:type="spellEnd"/>
            <w:r w:rsidRPr="00534232">
              <w:rPr>
                <w:lang w:val="lt-LT"/>
              </w:rPr>
              <w:t xml:space="preserve"> </w:t>
            </w:r>
            <w:proofErr w:type="spellStart"/>
            <w:r w:rsidRPr="00534232">
              <w:rPr>
                <w:lang w:val="lt-LT"/>
              </w:rPr>
              <w:t>place</w:t>
            </w:r>
            <w:proofErr w:type="spellEnd"/>
            <w:r w:rsidRPr="00534232">
              <w:rPr>
                <w:lang w:val="lt-LT"/>
              </w:rPr>
              <w:t xml:space="preserve"> </w:t>
            </w:r>
            <w:proofErr w:type="spellStart"/>
            <w:r w:rsidRPr="00534232">
              <w:rPr>
                <w:lang w:val="lt-LT"/>
              </w:rPr>
              <w:t>of</w:t>
            </w:r>
            <w:proofErr w:type="spellEnd"/>
            <w:r w:rsidRPr="00534232">
              <w:rPr>
                <w:lang w:val="lt-LT"/>
              </w:rPr>
              <w:t xml:space="preserve"> </w:t>
            </w:r>
            <w:proofErr w:type="spellStart"/>
            <w:r w:rsidRPr="00534232">
              <w:rPr>
                <w:lang w:val="lt-LT"/>
              </w:rPr>
              <w:t>exclusive</w:t>
            </w:r>
            <w:proofErr w:type="spellEnd"/>
            <w:r w:rsidRPr="00534232">
              <w:rPr>
                <w:lang w:val="lt-LT"/>
              </w:rPr>
              <w:t xml:space="preserve"> </w:t>
            </w:r>
            <w:proofErr w:type="spellStart"/>
            <w:r w:rsidRPr="00534232">
              <w:rPr>
                <w:lang w:val="lt-LT"/>
              </w:rPr>
              <w:t>jurisdiction</w:t>
            </w:r>
            <w:proofErr w:type="spellEnd"/>
            <w:r w:rsidRPr="00534232">
              <w:rPr>
                <w:lang w:val="lt-LT"/>
              </w:rPr>
              <w:t xml:space="preserve"> </w:t>
            </w:r>
            <w:proofErr w:type="spellStart"/>
            <w:r w:rsidRPr="00534232">
              <w:rPr>
                <w:lang w:val="lt-LT"/>
              </w:rPr>
              <w:t>of</w:t>
            </w:r>
            <w:proofErr w:type="spellEnd"/>
            <w:r w:rsidRPr="00534232">
              <w:rPr>
                <w:lang w:val="lt-LT"/>
              </w:rPr>
              <w:t xml:space="preserve">  ERGO </w:t>
            </w:r>
            <w:proofErr w:type="spellStart"/>
            <w:r w:rsidRPr="00534232">
              <w:rPr>
                <w:lang w:val="lt-LT"/>
              </w:rPr>
              <w:t>company</w:t>
            </w:r>
            <w:proofErr w:type="spellEnd"/>
            <w:r w:rsidRPr="00534232">
              <w:rPr>
                <w:lang w:val="lt-LT"/>
              </w:rPr>
              <w:t xml:space="preserve"> </w:t>
            </w:r>
            <w:proofErr w:type="spellStart"/>
            <w:r w:rsidRPr="00534232">
              <w:rPr>
                <w:lang w:val="lt-LT"/>
              </w:rPr>
              <w:t>or</w:t>
            </w:r>
            <w:proofErr w:type="spellEnd"/>
            <w:r w:rsidRPr="00534232">
              <w:rPr>
                <w:lang w:val="lt-LT"/>
              </w:rPr>
              <w:t xml:space="preserve"> </w:t>
            </w:r>
            <w:proofErr w:type="spellStart"/>
            <w:r w:rsidRPr="00534232">
              <w:rPr>
                <w:lang w:val="lt-LT"/>
              </w:rPr>
              <w:t>its</w:t>
            </w:r>
            <w:proofErr w:type="spellEnd"/>
            <w:r w:rsidRPr="00534232">
              <w:rPr>
                <w:lang w:val="lt-LT"/>
              </w:rPr>
              <w:t xml:space="preserve"> </w:t>
            </w:r>
            <w:proofErr w:type="spellStart"/>
            <w:r w:rsidRPr="00534232">
              <w:rPr>
                <w:lang w:val="lt-LT"/>
              </w:rPr>
              <w:t>branch</w:t>
            </w:r>
            <w:proofErr w:type="spellEnd"/>
            <w:r w:rsidRPr="00534232">
              <w:rPr>
                <w:lang w:val="lt-LT"/>
              </w:rPr>
              <w:t xml:space="preserve">), </w:t>
            </w:r>
            <w:proofErr w:type="spellStart"/>
            <w:r w:rsidRPr="00534232">
              <w:rPr>
                <w:lang w:val="lt-LT"/>
              </w:rPr>
              <w:t>with</w:t>
            </w:r>
            <w:proofErr w:type="spellEnd"/>
            <w:r w:rsidRPr="00534232">
              <w:rPr>
                <w:lang w:val="lt-LT"/>
              </w:rPr>
              <w:t xml:space="preserve"> </w:t>
            </w:r>
            <w:proofErr w:type="spellStart"/>
            <w:r w:rsidRPr="00534232">
              <w:rPr>
                <w:lang w:val="lt-LT"/>
              </w:rPr>
              <w:t>exclusion</w:t>
            </w:r>
            <w:proofErr w:type="spellEnd"/>
            <w:r w:rsidRPr="00534232">
              <w:rPr>
                <w:lang w:val="lt-LT"/>
              </w:rPr>
              <w:t xml:space="preserve"> </w:t>
            </w:r>
            <w:proofErr w:type="spellStart"/>
            <w:r w:rsidRPr="00534232">
              <w:rPr>
                <w:lang w:val="lt-LT"/>
              </w:rPr>
              <w:t>of</w:t>
            </w:r>
            <w:proofErr w:type="spellEnd"/>
            <w:r w:rsidRPr="00534232">
              <w:rPr>
                <w:lang w:val="lt-LT"/>
              </w:rPr>
              <w:t xml:space="preserve"> </w:t>
            </w:r>
            <w:proofErr w:type="spellStart"/>
            <w:r w:rsidRPr="00534232">
              <w:rPr>
                <w:lang w:val="lt-LT"/>
              </w:rPr>
              <w:t>the</w:t>
            </w:r>
            <w:proofErr w:type="spellEnd"/>
            <w:r w:rsidRPr="00534232">
              <w:rPr>
                <w:lang w:val="lt-LT"/>
              </w:rPr>
              <w:t xml:space="preserve"> United </w:t>
            </w:r>
            <w:proofErr w:type="spellStart"/>
            <w:r w:rsidRPr="00534232">
              <w:rPr>
                <w:lang w:val="lt-LT"/>
              </w:rPr>
              <w:t>Nations</w:t>
            </w:r>
            <w:proofErr w:type="spellEnd"/>
            <w:r w:rsidRPr="00534232">
              <w:rPr>
                <w:lang w:val="lt-LT"/>
              </w:rPr>
              <w:t xml:space="preserve"> </w:t>
            </w:r>
            <w:proofErr w:type="spellStart"/>
            <w:r w:rsidRPr="00534232">
              <w:rPr>
                <w:lang w:val="lt-LT"/>
              </w:rPr>
              <w:t>Convention</w:t>
            </w:r>
            <w:proofErr w:type="spellEnd"/>
            <w:r w:rsidRPr="00534232">
              <w:rPr>
                <w:lang w:val="lt-LT"/>
              </w:rPr>
              <w:t xml:space="preserve"> </w:t>
            </w:r>
            <w:proofErr w:type="spellStart"/>
            <w:r w:rsidRPr="00534232">
              <w:rPr>
                <w:lang w:val="lt-LT"/>
              </w:rPr>
              <w:t>on</w:t>
            </w:r>
            <w:proofErr w:type="spellEnd"/>
            <w:r w:rsidRPr="00534232">
              <w:rPr>
                <w:lang w:val="lt-LT"/>
              </w:rPr>
              <w:t xml:space="preserve"> </w:t>
            </w:r>
            <w:proofErr w:type="spellStart"/>
            <w:r w:rsidRPr="00534232">
              <w:rPr>
                <w:lang w:val="lt-LT"/>
              </w:rPr>
              <w:t>Contracts</w:t>
            </w:r>
            <w:proofErr w:type="spellEnd"/>
            <w:r w:rsidRPr="00534232">
              <w:rPr>
                <w:lang w:val="lt-LT"/>
              </w:rPr>
              <w:t xml:space="preserve"> </w:t>
            </w:r>
            <w:proofErr w:type="spellStart"/>
            <w:r w:rsidRPr="00534232">
              <w:rPr>
                <w:lang w:val="lt-LT"/>
              </w:rPr>
              <w:t>for</w:t>
            </w:r>
            <w:proofErr w:type="spellEnd"/>
            <w:r w:rsidRPr="00534232">
              <w:rPr>
                <w:lang w:val="lt-LT"/>
              </w:rPr>
              <w:t xml:space="preserve"> </w:t>
            </w:r>
            <w:proofErr w:type="spellStart"/>
            <w:r w:rsidRPr="00534232">
              <w:rPr>
                <w:lang w:val="lt-LT"/>
              </w:rPr>
              <w:t>the</w:t>
            </w:r>
            <w:proofErr w:type="spellEnd"/>
            <w:r w:rsidRPr="00534232">
              <w:rPr>
                <w:lang w:val="lt-LT"/>
              </w:rPr>
              <w:t xml:space="preserve"> International Sale </w:t>
            </w:r>
            <w:proofErr w:type="spellStart"/>
            <w:r w:rsidRPr="00534232">
              <w:rPr>
                <w:lang w:val="lt-LT"/>
              </w:rPr>
              <w:t>of</w:t>
            </w:r>
            <w:proofErr w:type="spellEnd"/>
            <w:r w:rsidRPr="00534232">
              <w:rPr>
                <w:lang w:val="lt-LT"/>
              </w:rPr>
              <w:t xml:space="preserve"> </w:t>
            </w:r>
            <w:proofErr w:type="spellStart"/>
            <w:r w:rsidRPr="00534232">
              <w:rPr>
                <w:lang w:val="lt-LT"/>
              </w:rPr>
              <w:t>Goods</w:t>
            </w:r>
            <w:proofErr w:type="spellEnd"/>
            <w:r w:rsidRPr="00534232">
              <w:rPr>
                <w:lang w:val="lt-LT"/>
              </w:rPr>
              <w:t xml:space="preserve">. </w:t>
            </w:r>
          </w:p>
          <w:p w14:paraId="0BA3B1CB" w14:textId="77777777" w:rsidR="006478CB" w:rsidRPr="00534232" w:rsidRDefault="006478CB" w:rsidP="006478CB">
            <w:pPr>
              <w:tabs>
                <w:tab w:val="left" w:pos="6480"/>
              </w:tabs>
              <w:spacing w:before="0" w:line="240" w:lineRule="auto"/>
              <w:rPr>
                <w:lang w:val="lt-LT"/>
              </w:rPr>
            </w:pPr>
          </w:p>
          <w:p w14:paraId="36DECF7F" w14:textId="796A0F9A" w:rsidR="006478CB" w:rsidRPr="00534232" w:rsidRDefault="006478CB" w:rsidP="006478CB">
            <w:pPr>
              <w:spacing w:before="0" w:line="240" w:lineRule="auto"/>
              <w:rPr>
                <w:lang w:val="lt-LT"/>
              </w:rPr>
            </w:pPr>
            <w:proofErr w:type="spellStart"/>
            <w:r w:rsidRPr="00534232">
              <w:rPr>
                <w:lang w:val="lt-LT"/>
              </w:rPr>
              <w:t>Should</w:t>
            </w:r>
            <w:proofErr w:type="spellEnd"/>
            <w:r w:rsidRPr="00534232">
              <w:rPr>
                <w:lang w:val="lt-LT"/>
              </w:rPr>
              <w:t xml:space="preserve"> </w:t>
            </w:r>
            <w:proofErr w:type="spellStart"/>
            <w:r w:rsidRPr="00534232">
              <w:rPr>
                <w:lang w:val="lt-LT"/>
              </w:rPr>
              <w:t>individual</w:t>
            </w:r>
            <w:proofErr w:type="spellEnd"/>
            <w:r w:rsidRPr="00534232">
              <w:rPr>
                <w:lang w:val="lt-LT"/>
              </w:rPr>
              <w:t xml:space="preserve"> </w:t>
            </w:r>
            <w:proofErr w:type="spellStart"/>
            <w:r w:rsidRPr="00534232">
              <w:rPr>
                <w:lang w:val="lt-LT"/>
              </w:rPr>
              <w:t>provisions</w:t>
            </w:r>
            <w:proofErr w:type="spellEnd"/>
            <w:r w:rsidRPr="00534232">
              <w:rPr>
                <w:lang w:val="lt-LT"/>
              </w:rPr>
              <w:t xml:space="preserve"> </w:t>
            </w:r>
            <w:proofErr w:type="spellStart"/>
            <w:r w:rsidRPr="00534232">
              <w:rPr>
                <w:lang w:val="lt-LT"/>
              </w:rPr>
              <w:t>of</w:t>
            </w:r>
            <w:proofErr w:type="spellEnd"/>
            <w:r w:rsidRPr="00534232">
              <w:rPr>
                <w:lang w:val="lt-LT"/>
              </w:rPr>
              <w:t xml:space="preserve"> </w:t>
            </w:r>
            <w:proofErr w:type="spellStart"/>
            <w:r w:rsidRPr="00534232">
              <w:rPr>
                <w:lang w:val="lt-LT"/>
              </w:rPr>
              <w:t>this</w:t>
            </w:r>
            <w:proofErr w:type="spellEnd"/>
            <w:r w:rsidRPr="00534232">
              <w:rPr>
                <w:lang w:val="lt-LT"/>
              </w:rPr>
              <w:t xml:space="preserve"> </w:t>
            </w:r>
            <w:proofErr w:type="spellStart"/>
            <w:r w:rsidRPr="00534232">
              <w:rPr>
                <w:lang w:val="lt-LT"/>
              </w:rPr>
              <w:t>agreement</w:t>
            </w:r>
            <w:proofErr w:type="spellEnd"/>
            <w:r w:rsidRPr="00534232">
              <w:rPr>
                <w:lang w:val="lt-LT"/>
              </w:rPr>
              <w:t xml:space="preserve"> be </w:t>
            </w:r>
            <w:proofErr w:type="spellStart"/>
            <w:r w:rsidRPr="00534232">
              <w:rPr>
                <w:lang w:val="lt-LT"/>
              </w:rPr>
              <w:t>or</w:t>
            </w:r>
            <w:proofErr w:type="spellEnd"/>
            <w:r w:rsidRPr="00534232">
              <w:rPr>
                <w:lang w:val="lt-LT"/>
              </w:rPr>
              <w:t xml:space="preserve"> </w:t>
            </w:r>
            <w:proofErr w:type="spellStart"/>
            <w:r w:rsidRPr="00534232">
              <w:rPr>
                <w:lang w:val="lt-LT"/>
              </w:rPr>
              <w:t>become</w:t>
            </w:r>
            <w:proofErr w:type="spellEnd"/>
            <w:r w:rsidRPr="00534232">
              <w:rPr>
                <w:lang w:val="lt-LT"/>
              </w:rPr>
              <w:t xml:space="preserve"> </w:t>
            </w:r>
            <w:proofErr w:type="spellStart"/>
            <w:r w:rsidRPr="00534232">
              <w:rPr>
                <w:lang w:val="lt-LT"/>
              </w:rPr>
              <w:t>invalid</w:t>
            </w:r>
            <w:proofErr w:type="spellEnd"/>
            <w:r w:rsidRPr="00534232">
              <w:rPr>
                <w:lang w:val="lt-LT"/>
              </w:rPr>
              <w:t xml:space="preserve"> </w:t>
            </w:r>
            <w:proofErr w:type="spellStart"/>
            <w:r w:rsidRPr="00534232">
              <w:rPr>
                <w:lang w:val="lt-LT"/>
              </w:rPr>
              <w:t>or</w:t>
            </w:r>
            <w:proofErr w:type="spellEnd"/>
            <w:r w:rsidRPr="00534232">
              <w:rPr>
                <w:lang w:val="lt-LT"/>
              </w:rPr>
              <w:t xml:space="preserve"> </w:t>
            </w:r>
            <w:proofErr w:type="spellStart"/>
            <w:r w:rsidRPr="00534232">
              <w:rPr>
                <w:lang w:val="lt-LT"/>
              </w:rPr>
              <w:t>contain</w:t>
            </w:r>
            <w:proofErr w:type="spellEnd"/>
            <w:r w:rsidRPr="00534232">
              <w:rPr>
                <w:lang w:val="lt-LT"/>
              </w:rPr>
              <w:t xml:space="preserve"> a </w:t>
            </w:r>
            <w:proofErr w:type="spellStart"/>
            <w:r w:rsidRPr="00534232">
              <w:rPr>
                <w:lang w:val="lt-LT"/>
              </w:rPr>
              <w:t>loophole</w:t>
            </w:r>
            <w:proofErr w:type="spellEnd"/>
            <w:r w:rsidRPr="00534232">
              <w:rPr>
                <w:lang w:val="lt-LT"/>
              </w:rPr>
              <w:t xml:space="preserve">, </w:t>
            </w:r>
            <w:proofErr w:type="spellStart"/>
            <w:r w:rsidRPr="00534232">
              <w:rPr>
                <w:lang w:val="lt-LT"/>
              </w:rPr>
              <w:t>the</w:t>
            </w:r>
            <w:proofErr w:type="spellEnd"/>
            <w:r w:rsidRPr="00534232">
              <w:rPr>
                <w:lang w:val="lt-LT"/>
              </w:rPr>
              <w:t xml:space="preserve"> </w:t>
            </w:r>
            <w:proofErr w:type="spellStart"/>
            <w:r w:rsidRPr="00534232">
              <w:rPr>
                <w:lang w:val="lt-LT"/>
              </w:rPr>
              <w:t>remaining</w:t>
            </w:r>
            <w:proofErr w:type="spellEnd"/>
            <w:r w:rsidRPr="00534232">
              <w:rPr>
                <w:lang w:val="lt-LT"/>
              </w:rPr>
              <w:t xml:space="preserve"> </w:t>
            </w:r>
            <w:proofErr w:type="spellStart"/>
            <w:r w:rsidRPr="00534232">
              <w:rPr>
                <w:lang w:val="lt-LT"/>
              </w:rPr>
              <w:t>provisions</w:t>
            </w:r>
            <w:proofErr w:type="spellEnd"/>
            <w:r w:rsidRPr="00534232">
              <w:rPr>
                <w:lang w:val="lt-LT"/>
              </w:rPr>
              <w:t xml:space="preserve"> </w:t>
            </w:r>
            <w:proofErr w:type="spellStart"/>
            <w:r w:rsidRPr="00534232">
              <w:rPr>
                <w:lang w:val="lt-LT"/>
              </w:rPr>
              <w:t>shall</w:t>
            </w:r>
            <w:proofErr w:type="spellEnd"/>
            <w:r w:rsidRPr="00534232">
              <w:rPr>
                <w:lang w:val="lt-LT"/>
              </w:rPr>
              <w:t xml:space="preserve"> </w:t>
            </w:r>
            <w:proofErr w:type="spellStart"/>
            <w:r w:rsidRPr="00534232">
              <w:rPr>
                <w:lang w:val="lt-LT"/>
              </w:rPr>
              <w:t>remain</w:t>
            </w:r>
            <w:proofErr w:type="spellEnd"/>
            <w:r w:rsidRPr="00534232">
              <w:rPr>
                <w:lang w:val="lt-LT"/>
              </w:rPr>
              <w:t xml:space="preserve"> </w:t>
            </w:r>
            <w:proofErr w:type="spellStart"/>
            <w:r w:rsidRPr="00534232">
              <w:rPr>
                <w:lang w:val="lt-LT"/>
              </w:rPr>
              <w:t>valid</w:t>
            </w:r>
            <w:proofErr w:type="spellEnd"/>
            <w:r w:rsidRPr="00534232">
              <w:rPr>
                <w:lang w:val="lt-LT"/>
              </w:rPr>
              <w:t xml:space="preserve">. In </w:t>
            </w:r>
            <w:proofErr w:type="spellStart"/>
            <w:r w:rsidRPr="00534232">
              <w:rPr>
                <w:lang w:val="lt-LT"/>
              </w:rPr>
              <w:t>this</w:t>
            </w:r>
            <w:proofErr w:type="spellEnd"/>
            <w:r w:rsidRPr="00534232">
              <w:rPr>
                <w:lang w:val="lt-LT"/>
              </w:rPr>
              <w:t xml:space="preserve"> </w:t>
            </w:r>
            <w:proofErr w:type="spellStart"/>
            <w:r w:rsidRPr="00534232">
              <w:rPr>
                <w:lang w:val="lt-LT"/>
              </w:rPr>
              <w:t>case</w:t>
            </w:r>
            <w:proofErr w:type="spellEnd"/>
            <w:r w:rsidRPr="00534232">
              <w:rPr>
                <w:lang w:val="lt-LT"/>
              </w:rPr>
              <w:t xml:space="preserve">, </w:t>
            </w:r>
            <w:proofErr w:type="spellStart"/>
            <w:r w:rsidRPr="00534232">
              <w:rPr>
                <w:lang w:val="lt-LT"/>
              </w:rPr>
              <w:t>the</w:t>
            </w:r>
            <w:proofErr w:type="spellEnd"/>
            <w:r w:rsidRPr="00534232">
              <w:rPr>
                <w:lang w:val="lt-LT"/>
              </w:rPr>
              <w:t xml:space="preserve"> parties </w:t>
            </w:r>
            <w:proofErr w:type="spellStart"/>
            <w:r w:rsidRPr="00534232">
              <w:rPr>
                <w:lang w:val="lt-LT"/>
              </w:rPr>
              <w:t>undertake</w:t>
            </w:r>
            <w:proofErr w:type="spellEnd"/>
            <w:r w:rsidRPr="00534232">
              <w:rPr>
                <w:lang w:val="lt-LT"/>
              </w:rPr>
              <w:t xml:space="preserve"> to </w:t>
            </w:r>
            <w:proofErr w:type="spellStart"/>
            <w:r w:rsidRPr="00534232">
              <w:rPr>
                <w:lang w:val="lt-LT"/>
              </w:rPr>
              <w:t>agree</w:t>
            </w:r>
            <w:proofErr w:type="spellEnd"/>
            <w:r w:rsidRPr="00534232">
              <w:rPr>
                <w:lang w:val="lt-LT"/>
              </w:rPr>
              <w:t xml:space="preserve"> </w:t>
            </w:r>
            <w:proofErr w:type="spellStart"/>
            <w:r w:rsidRPr="00534232">
              <w:rPr>
                <w:lang w:val="lt-LT"/>
              </w:rPr>
              <w:t>on</w:t>
            </w:r>
            <w:proofErr w:type="spellEnd"/>
            <w:r w:rsidRPr="00534232">
              <w:rPr>
                <w:lang w:val="lt-LT"/>
              </w:rPr>
              <w:t xml:space="preserve"> a </w:t>
            </w:r>
            <w:proofErr w:type="spellStart"/>
            <w:r w:rsidRPr="00534232">
              <w:rPr>
                <w:lang w:val="lt-LT"/>
              </w:rPr>
              <w:t>valid</w:t>
            </w:r>
            <w:proofErr w:type="spellEnd"/>
            <w:r w:rsidRPr="00534232">
              <w:rPr>
                <w:lang w:val="lt-LT"/>
              </w:rPr>
              <w:t xml:space="preserve"> </w:t>
            </w:r>
            <w:proofErr w:type="spellStart"/>
            <w:r w:rsidRPr="00534232">
              <w:rPr>
                <w:lang w:val="lt-LT"/>
              </w:rPr>
              <w:t>provision</w:t>
            </w:r>
            <w:proofErr w:type="spellEnd"/>
            <w:r w:rsidRPr="00534232">
              <w:rPr>
                <w:lang w:val="lt-LT"/>
              </w:rPr>
              <w:t xml:space="preserve"> in </w:t>
            </w:r>
            <w:proofErr w:type="spellStart"/>
            <w:r w:rsidRPr="00534232">
              <w:rPr>
                <w:lang w:val="lt-LT"/>
              </w:rPr>
              <w:t>place</w:t>
            </w:r>
            <w:proofErr w:type="spellEnd"/>
            <w:r w:rsidRPr="00534232">
              <w:rPr>
                <w:lang w:val="lt-LT"/>
              </w:rPr>
              <w:t xml:space="preserve"> </w:t>
            </w:r>
            <w:proofErr w:type="spellStart"/>
            <w:r w:rsidRPr="00534232">
              <w:rPr>
                <w:lang w:val="lt-LT"/>
              </w:rPr>
              <w:t>of</w:t>
            </w:r>
            <w:proofErr w:type="spellEnd"/>
            <w:r w:rsidRPr="00534232">
              <w:rPr>
                <w:lang w:val="lt-LT"/>
              </w:rPr>
              <w:t xml:space="preserve"> </w:t>
            </w:r>
            <w:proofErr w:type="spellStart"/>
            <w:r w:rsidRPr="00534232">
              <w:rPr>
                <w:lang w:val="lt-LT"/>
              </w:rPr>
              <w:t>the</w:t>
            </w:r>
            <w:proofErr w:type="spellEnd"/>
            <w:r w:rsidRPr="00534232">
              <w:rPr>
                <w:lang w:val="lt-LT"/>
              </w:rPr>
              <w:t xml:space="preserve"> </w:t>
            </w:r>
            <w:proofErr w:type="spellStart"/>
            <w:r w:rsidRPr="00534232">
              <w:rPr>
                <w:lang w:val="lt-LT"/>
              </w:rPr>
              <w:t>invalid</w:t>
            </w:r>
            <w:proofErr w:type="spellEnd"/>
            <w:r w:rsidRPr="00534232">
              <w:rPr>
                <w:lang w:val="lt-LT"/>
              </w:rPr>
              <w:t xml:space="preserve"> </w:t>
            </w:r>
            <w:proofErr w:type="spellStart"/>
            <w:r w:rsidRPr="00534232">
              <w:rPr>
                <w:lang w:val="lt-LT"/>
              </w:rPr>
              <w:t>provision</w:t>
            </w:r>
            <w:proofErr w:type="spellEnd"/>
            <w:r w:rsidRPr="00534232">
              <w:rPr>
                <w:lang w:val="lt-LT"/>
              </w:rPr>
              <w:t xml:space="preserve"> </w:t>
            </w:r>
            <w:proofErr w:type="spellStart"/>
            <w:r w:rsidRPr="00534232">
              <w:rPr>
                <w:lang w:val="lt-LT"/>
              </w:rPr>
              <w:t>which</w:t>
            </w:r>
            <w:proofErr w:type="spellEnd"/>
            <w:r w:rsidRPr="00534232">
              <w:rPr>
                <w:lang w:val="lt-LT"/>
              </w:rPr>
              <w:t xml:space="preserve"> </w:t>
            </w:r>
            <w:proofErr w:type="spellStart"/>
            <w:r w:rsidRPr="00534232">
              <w:rPr>
                <w:lang w:val="lt-LT"/>
              </w:rPr>
              <w:t>comes</w:t>
            </w:r>
            <w:proofErr w:type="spellEnd"/>
            <w:r w:rsidRPr="00534232">
              <w:rPr>
                <w:lang w:val="lt-LT"/>
              </w:rPr>
              <w:t xml:space="preserve"> </w:t>
            </w:r>
            <w:proofErr w:type="spellStart"/>
            <w:r w:rsidRPr="00534232">
              <w:rPr>
                <w:lang w:val="lt-LT"/>
              </w:rPr>
              <w:t>as</w:t>
            </w:r>
            <w:proofErr w:type="spellEnd"/>
            <w:r w:rsidRPr="00534232">
              <w:rPr>
                <w:lang w:val="lt-LT"/>
              </w:rPr>
              <w:t xml:space="preserve"> </w:t>
            </w:r>
            <w:proofErr w:type="spellStart"/>
            <w:r w:rsidRPr="00534232">
              <w:rPr>
                <w:lang w:val="lt-LT"/>
              </w:rPr>
              <w:t>close</w:t>
            </w:r>
            <w:proofErr w:type="spellEnd"/>
            <w:r w:rsidRPr="00534232">
              <w:rPr>
                <w:lang w:val="lt-LT"/>
              </w:rPr>
              <w:t xml:space="preserve"> </w:t>
            </w:r>
            <w:proofErr w:type="spellStart"/>
            <w:r w:rsidRPr="00534232">
              <w:rPr>
                <w:lang w:val="lt-LT"/>
              </w:rPr>
              <w:t>as</w:t>
            </w:r>
            <w:proofErr w:type="spellEnd"/>
            <w:r w:rsidRPr="00534232">
              <w:rPr>
                <w:lang w:val="lt-LT"/>
              </w:rPr>
              <w:t xml:space="preserve"> </w:t>
            </w:r>
            <w:proofErr w:type="spellStart"/>
            <w:r w:rsidRPr="00534232">
              <w:rPr>
                <w:lang w:val="lt-LT"/>
              </w:rPr>
              <w:t>possible</w:t>
            </w:r>
            <w:proofErr w:type="spellEnd"/>
            <w:r w:rsidRPr="00534232">
              <w:rPr>
                <w:lang w:val="lt-LT"/>
              </w:rPr>
              <w:t xml:space="preserve"> to </w:t>
            </w:r>
            <w:proofErr w:type="spellStart"/>
            <w:r w:rsidRPr="00534232">
              <w:rPr>
                <w:lang w:val="lt-LT"/>
              </w:rPr>
              <w:t>the</w:t>
            </w:r>
            <w:proofErr w:type="spellEnd"/>
            <w:r w:rsidRPr="00534232">
              <w:rPr>
                <w:lang w:val="lt-LT"/>
              </w:rPr>
              <w:t xml:space="preserve"> </w:t>
            </w:r>
            <w:proofErr w:type="spellStart"/>
            <w:r w:rsidRPr="00534232">
              <w:rPr>
                <w:lang w:val="lt-LT"/>
              </w:rPr>
              <w:t>economically</w:t>
            </w:r>
            <w:proofErr w:type="spellEnd"/>
            <w:r w:rsidRPr="00534232">
              <w:rPr>
                <w:lang w:val="lt-LT"/>
              </w:rPr>
              <w:t xml:space="preserve"> </w:t>
            </w:r>
            <w:proofErr w:type="spellStart"/>
            <w:r w:rsidRPr="00534232">
              <w:rPr>
                <w:lang w:val="lt-LT"/>
              </w:rPr>
              <w:t>intended</w:t>
            </w:r>
            <w:proofErr w:type="spellEnd"/>
            <w:r w:rsidRPr="00534232">
              <w:rPr>
                <w:lang w:val="lt-LT"/>
              </w:rPr>
              <w:t xml:space="preserve"> </w:t>
            </w:r>
            <w:proofErr w:type="spellStart"/>
            <w:r w:rsidRPr="00534232">
              <w:rPr>
                <w:lang w:val="lt-LT"/>
              </w:rPr>
              <w:t>meaning</w:t>
            </w:r>
            <w:proofErr w:type="spellEnd"/>
            <w:r w:rsidRPr="00534232">
              <w:rPr>
                <w:lang w:val="lt-LT"/>
              </w:rPr>
              <w:t xml:space="preserve"> </w:t>
            </w:r>
            <w:proofErr w:type="spellStart"/>
            <w:r w:rsidRPr="00534232">
              <w:rPr>
                <w:lang w:val="lt-LT"/>
              </w:rPr>
              <w:t>and</w:t>
            </w:r>
            <w:proofErr w:type="spellEnd"/>
            <w:r w:rsidRPr="00534232">
              <w:rPr>
                <w:lang w:val="lt-LT"/>
              </w:rPr>
              <w:t xml:space="preserve"> </w:t>
            </w:r>
            <w:proofErr w:type="spellStart"/>
            <w:r w:rsidRPr="00534232">
              <w:rPr>
                <w:lang w:val="lt-LT"/>
              </w:rPr>
              <w:t>purpose</w:t>
            </w:r>
            <w:proofErr w:type="spellEnd"/>
            <w:r w:rsidRPr="00534232">
              <w:rPr>
                <w:lang w:val="lt-LT"/>
              </w:rPr>
              <w:t xml:space="preserve"> </w:t>
            </w:r>
            <w:proofErr w:type="spellStart"/>
            <w:r w:rsidRPr="00534232">
              <w:rPr>
                <w:lang w:val="lt-LT"/>
              </w:rPr>
              <w:t>of</w:t>
            </w:r>
            <w:proofErr w:type="spellEnd"/>
            <w:r w:rsidRPr="00534232">
              <w:rPr>
                <w:lang w:val="lt-LT"/>
              </w:rPr>
              <w:t xml:space="preserve"> </w:t>
            </w:r>
            <w:proofErr w:type="spellStart"/>
            <w:r w:rsidRPr="00534232">
              <w:rPr>
                <w:lang w:val="lt-LT"/>
              </w:rPr>
              <w:t>the</w:t>
            </w:r>
            <w:proofErr w:type="spellEnd"/>
            <w:r w:rsidRPr="00534232">
              <w:rPr>
                <w:lang w:val="lt-LT"/>
              </w:rPr>
              <w:t xml:space="preserve"> </w:t>
            </w:r>
            <w:proofErr w:type="spellStart"/>
            <w:r w:rsidRPr="00534232">
              <w:rPr>
                <w:lang w:val="lt-LT"/>
              </w:rPr>
              <w:t>invalid</w:t>
            </w:r>
            <w:proofErr w:type="spellEnd"/>
            <w:r w:rsidRPr="00534232">
              <w:rPr>
                <w:lang w:val="lt-LT"/>
              </w:rPr>
              <w:t xml:space="preserve"> </w:t>
            </w:r>
            <w:proofErr w:type="spellStart"/>
            <w:r w:rsidRPr="00534232">
              <w:rPr>
                <w:lang w:val="lt-LT"/>
              </w:rPr>
              <w:t>provision</w:t>
            </w:r>
            <w:proofErr w:type="spellEnd"/>
            <w:r w:rsidRPr="00534232">
              <w:rPr>
                <w:lang w:val="lt-LT"/>
              </w:rPr>
              <w:t xml:space="preserve"> in </w:t>
            </w:r>
            <w:proofErr w:type="spellStart"/>
            <w:r w:rsidRPr="00534232">
              <w:rPr>
                <w:lang w:val="lt-LT"/>
              </w:rPr>
              <w:t>the</w:t>
            </w:r>
            <w:proofErr w:type="spellEnd"/>
            <w:r w:rsidRPr="00534232">
              <w:rPr>
                <w:lang w:val="lt-LT"/>
              </w:rPr>
              <w:t xml:space="preserve"> </w:t>
            </w:r>
            <w:proofErr w:type="spellStart"/>
            <w:r w:rsidRPr="00534232">
              <w:rPr>
                <w:lang w:val="lt-LT"/>
              </w:rPr>
              <w:t>context</w:t>
            </w:r>
            <w:proofErr w:type="spellEnd"/>
            <w:r w:rsidRPr="00534232">
              <w:rPr>
                <w:lang w:val="lt-LT"/>
              </w:rPr>
              <w:t xml:space="preserve"> </w:t>
            </w:r>
            <w:proofErr w:type="spellStart"/>
            <w:r w:rsidRPr="00534232">
              <w:rPr>
                <w:lang w:val="lt-LT"/>
              </w:rPr>
              <w:t>of</w:t>
            </w:r>
            <w:proofErr w:type="spellEnd"/>
            <w:r w:rsidRPr="00534232">
              <w:rPr>
                <w:lang w:val="lt-LT"/>
              </w:rPr>
              <w:t xml:space="preserve"> </w:t>
            </w:r>
            <w:proofErr w:type="spellStart"/>
            <w:r w:rsidRPr="00534232">
              <w:rPr>
                <w:lang w:val="lt-LT"/>
              </w:rPr>
              <w:t>the</w:t>
            </w:r>
            <w:proofErr w:type="spellEnd"/>
            <w:r w:rsidRPr="00534232">
              <w:rPr>
                <w:lang w:val="lt-LT"/>
              </w:rPr>
              <w:t xml:space="preserve"> </w:t>
            </w:r>
            <w:proofErr w:type="spellStart"/>
            <w:r w:rsidRPr="00534232">
              <w:rPr>
                <w:lang w:val="lt-LT"/>
              </w:rPr>
              <w:t>declaration</w:t>
            </w:r>
            <w:proofErr w:type="spellEnd"/>
            <w:r w:rsidRPr="00534232">
              <w:rPr>
                <w:lang w:val="lt-LT"/>
              </w:rPr>
              <w:t>.</w:t>
            </w:r>
          </w:p>
          <w:p w14:paraId="230C9645" w14:textId="77777777" w:rsidR="006478CB" w:rsidRPr="00534232" w:rsidRDefault="006478CB" w:rsidP="006478CB">
            <w:pPr>
              <w:spacing w:before="0" w:line="240" w:lineRule="auto"/>
              <w:rPr>
                <w:b/>
                <w:lang w:val="lt-LT"/>
              </w:rPr>
            </w:pPr>
          </w:p>
        </w:tc>
        <w:tc>
          <w:tcPr>
            <w:tcW w:w="2535" w:type="pct"/>
          </w:tcPr>
          <w:p w14:paraId="241DFAE7" w14:textId="77777777" w:rsidR="006478CB" w:rsidRPr="00534232" w:rsidRDefault="006478CB" w:rsidP="006478CB">
            <w:pPr>
              <w:spacing w:before="0"/>
              <w:ind w:left="461" w:hanging="461"/>
              <w:rPr>
                <w:b/>
                <w:snapToGrid w:val="0"/>
                <w:lang w:val="lt-LT"/>
              </w:rPr>
            </w:pPr>
          </w:p>
          <w:p w14:paraId="2D2F47CF" w14:textId="77777777" w:rsidR="006478CB" w:rsidRPr="00534232" w:rsidRDefault="006478CB" w:rsidP="006478CB">
            <w:pPr>
              <w:spacing w:before="0"/>
              <w:ind w:left="461" w:hanging="461"/>
              <w:rPr>
                <w:b/>
                <w:snapToGrid w:val="0"/>
                <w:lang w:val="lt-LT"/>
              </w:rPr>
            </w:pPr>
            <w:r w:rsidRPr="00534232">
              <w:rPr>
                <w:b/>
                <w:snapToGrid w:val="0"/>
                <w:lang w:val="lt-LT"/>
              </w:rPr>
              <w:t>3.    Kitos nuostatos</w:t>
            </w:r>
          </w:p>
          <w:p w14:paraId="09E2AC84" w14:textId="77777777" w:rsidR="006478CB" w:rsidRPr="00534232" w:rsidRDefault="006478CB" w:rsidP="006478CB">
            <w:pPr>
              <w:spacing w:before="0" w:line="240" w:lineRule="auto"/>
              <w:rPr>
                <w:b/>
                <w:lang w:val="lt-LT"/>
              </w:rPr>
            </w:pPr>
          </w:p>
          <w:p w14:paraId="5800EF09" w14:textId="77777777" w:rsidR="006478CB" w:rsidRPr="00534232" w:rsidRDefault="006478CB" w:rsidP="006478CB">
            <w:pPr>
              <w:spacing w:before="0" w:line="240" w:lineRule="auto"/>
              <w:rPr>
                <w:lang w:val="lt-LT"/>
              </w:rPr>
            </w:pPr>
            <w:r w:rsidRPr="00534232">
              <w:rPr>
                <w:lang w:val="lt-LT"/>
              </w:rPr>
              <w:t>Esant bet kokiems neatitikimams tarp šios Sutarties versijos anglų kalba ir šios Sutarties vertimo į vietos kalbą versijos, vadovaujamasi versija anglų kalba.</w:t>
            </w:r>
          </w:p>
          <w:p w14:paraId="36DF171E" w14:textId="77777777" w:rsidR="006478CB" w:rsidRPr="00534232" w:rsidRDefault="006478CB" w:rsidP="006478CB">
            <w:pPr>
              <w:spacing w:before="0" w:line="240" w:lineRule="auto"/>
              <w:rPr>
                <w:lang w:val="lt-LT"/>
              </w:rPr>
            </w:pPr>
          </w:p>
          <w:p w14:paraId="2786B47D" w14:textId="77777777" w:rsidR="006478CB" w:rsidRPr="00534232" w:rsidRDefault="006478CB" w:rsidP="006478CB">
            <w:pPr>
              <w:spacing w:before="0" w:line="240" w:lineRule="auto"/>
              <w:rPr>
                <w:lang w:val="lt-LT"/>
              </w:rPr>
            </w:pPr>
            <w:r w:rsidRPr="00534232">
              <w:rPr>
                <w:lang w:val="lt-LT"/>
              </w:rPr>
              <w:t>Šios sutarties pakeitimai ir papildymai turi būti pateikti raštu, kad galiotų. Tai taip pat taikoma bet kokiam šio rašytinės formos reikalavimo pakeitimui.</w:t>
            </w:r>
          </w:p>
          <w:p w14:paraId="75C6EA09" w14:textId="77777777" w:rsidR="006478CB" w:rsidRDefault="006478CB" w:rsidP="006478CB">
            <w:pPr>
              <w:spacing w:before="0" w:line="240" w:lineRule="auto"/>
              <w:rPr>
                <w:lang w:val="lt-LT"/>
              </w:rPr>
            </w:pPr>
          </w:p>
          <w:p w14:paraId="24E19061" w14:textId="77777777" w:rsidR="00534232" w:rsidRPr="00534232" w:rsidRDefault="00534232" w:rsidP="006478CB">
            <w:pPr>
              <w:spacing w:before="0" w:line="240" w:lineRule="auto"/>
              <w:rPr>
                <w:lang w:val="lt-LT"/>
              </w:rPr>
            </w:pPr>
          </w:p>
          <w:p w14:paraId="6B0D582C" w14:textId="77777777" w:rsidR="006478CB" w:rsidRPr="00534232" w:rsidRDefault="006478CB" w:rsidP="006478CB">
            <w:pPr>
              <w:tabs>
                <w:tab w:val="left" w:pos="6480"/>
              </w:tabs>
              <w:spacing w:before="0" w:line="240" w:lineRule="auto"/>
              <w:rPr>
                <w:lang w:val="lt-LT"/>
              </w:rPr>
            </w:pPr>
            <w:r w:rsidRPr="00534232">
              <w:rPr>
                <w:lang w:val="lt-LT"/>
              </w:rPr>
              <w:t>Šiai Sutarčiai ir visoms joje numatytoms teisėms ir pareigoms galioja Lietuvos Respublikos, Latvijos Respublikos ir Estijos Respublikos teisė (atsižvelgiant į ERGO bendrovės ar jos filialo išskirtinės jurisdikcijos vietą), išskyrus Jungtinių Tautų konvenciją dėl tarptautinio prekių pirkimo-pardavimo sutarčių.</w:t>
            </w:r>
          </w:p>
          <w:p w14:paraId="79FC8864" w14:textId="77777777" w:rsidR="006478CB" w:rsidRDefault="006478CB" w:rsidP="006478CB">
            <w:pPr>
              <w:tabs>
                <w:tab w:val="left" w:pos="6480"/>
              </w:tabs>
              <w:spacing w:before="0" w:line="240" w:lineRule="auto"/>
              <w:rPr>
                <w:lang w:val="lt-LT"/>
              </w:rPr>
            </w:pPr>
          </w:p>
          <w:p w14:paraId="6D8FA0EE" w14:textId="77777777" w:rsidR="00534232" w:rsidRPr="00534232" w:rsidRDefault="00534232" w:rsidP="006478CB">
            <w:pPr>
              <w:tabs>
                <w:tab w:val="left" w:pos="6480"/>
              </w:tabs>
              <w:spacing w:before="0" w:line="240" w:lineRule="auto"/>
              <w:rPr>
                <w:lang w:val="lt-LT"/>
              </w:rPr>
            </w:pPr>
          </w:p>
          <w:p w14:paraId="680960A2" w14:textId="77777777" w:rsidR="006478CB" w:rsidRPr="00534232" w:rsidRDefault="006478CB" w:rsidP="006478CB">
            <w:pPr>
              <w:spacing w:before="0" w:line="240" w:lineRule="auto"/>
              <w:rPr>
                <w:lang w:val="lt-LT"/>
              </w:rPr>
            </w:pPr>
            <w:r w:rsidRPr="00534232">
              <w:rPr>
                <w:lang w:val="lt-LT"/>
              </w:rPr>
              <w:t>Jei atskiros šios Sutarties nuostatos tampa negaliojančiomis arba jose yra spragų, likusios nuostatos lieka galioti. Šiuo atveju, šalys įsipareigoja susitarti dėl negaliojančią nuostatą pakeičiančios galiojančios nuostatos, kuri kiek įmanoma būtų artimesnė pakeistai nuostatai numatytos ekonominės reikšmės ir tikslo prasme.</w:t>
            </w:r>
          </w:p>
          <w:p w14:paraId="2F0A5D64" w14:textId="77777777" w:rsidR="006478CB" w:rsidRPr="00534232" w:rsidRDefault="006478CB" w:rsidP="006478CB">
            <w:pPr>
              <w:spacing w:before="0"/>
              <w:ind w:left="461" w:hanging="461"/>
              <w:rPr>
                <w:b/>
                <w:snapToGrid w:val="0"/>
                <w:lang w:val="lt-LT"/>
              </w:rPr>
            </w:pPr>
          </w:p>
        </w:tc>
      </w:tr>
      <w:tr w:rsidR="001503CC" w:rsidRPr="00534232" w14:paraId="2128F058" w14:textId="5097B532" w:rsidTr="001503CC">
        <w:tc>
          <w:tcPr>
            <w:tcW w:w="5000" w:type="pct"/>
            <w:gridSpan w:val="2"/>
            <w:shd w:val="clear" w:color="auto" w:fill="auto"/>
          </w:tcPr>
          <w:p w14:paraId="3879CBC3" w14:textId="0A18BACD" w:rsidR="001503CC" w:rsidRPr="00534232" w:rsidRDefault="001503CC" w:rsidP="001503CC">
            <w:pPr>
              <w:pStyle w:val="Textkrper21"/>
              <w:numPr>
                <w:ilvl w:val="12"/>
                <w:numId w:val="0"/>
              </w:numPr>
              <w:rPr>
                <w:rFonts w:cs="Arial"/>
                <w:b/>
                <w:sz w:val="22"/>
                <w:szCs w:val="22"/>
                <w:lang w:val="lt-LT"/>
              </w:rPr>
            </w:pPr>
            <w:bookmarkStart w:id="0" w:name="_Hlk150842195"/>
            <w:r w:rsidRPr="00534232">
              <w:rPr>
                <w:rFonts w:cs="Arial"/>
                <w:b/>
                <w:sz w:val="22"/>
                <w:szCs w:val="22"/>
                <w:lang w:val="lt-LT"/>
              </w:rPr>
              <w:t xml:space="preserve">(Company name </w:t>
            </w:r>
            <w:proofErr w:type="spellStart"/>
            <w:r w:rsidRPr="00534232">
              <w:rPr>
                <w:rFonts w:cs="Arial"/>
                <w:b/>
                <w:sz w:val="22"/>
                <w:szCs w:val="22"/>
                <w:lang w:val="lt-LT"/>
              </w:rPr>
              <w:t>of</w:t>
            </w:r>
            <w:proofErr w:type="spellEnd"/>
            <w:r w:rsidRPr="00534232">
              <w:rPr>
                <w:rFonts w:cs="Arial"/>
                <w:b/>
                <w:sz w:val="22"/>
                <w:szCs w:val="22"/>
                <w:lang w:val="lt-LT"/>
              </w:rPr>
              <w:t xml:space="preserve"> </w:t>
            </w:r>
            <w:proofErr w:type="spellStart"/>
            <w:r w:rsidRPr="00534232">
              <w:rPr>
                <w:rFonts w:cs="Arial"/>
                <w:b/>
                <w:sz w:val="22"/>
                <w:szCs w:val="22"/>
                <w:lang w:val="lt-LT"/>
              </w:rPr>
              <w:t>contractor</w:t>
            </w:r>
            <w:proofErr w:type="spellEnd"/>
            <w:r w:rsidRPr="00534232">
              <w:rPr>
                <w:rFonts w:cs="Arial"/>
                <w:b/>
                <w:sz w:val="22"/>
                <w:szCs w:val="22"/>
                <w:lang w:val="lt-LT"/>
              </w:rPr>
              <w:t>) / (Vykdytojo bendrovės</w:t>
            </w:r>
            <w:r w:rsidR="00534232">
              <w:rPr>
                <w:rFonts w:cs="Arial"/>
                <w:b/>
                <w:sz w:val="22"/>
                <w:szCs w:val="22"/>
                <w:lang w:val="lt-LT"/>
              </w:rPr>
              <w:t xml:space="preserve"> (tiekėjo)</w:t>
            </w:r>
            <w:r w:rsidRPr="00534232">
              <w:rPr>
                <w:rFonts w:cs="Arial"/>
                <w:b/>
                <w:sz w:val="22"/>
                <w:szCs w:val="22"/>
                <w:lang w:val="lt-LT"/>
              </w:rPr>
              <w:t xml:space="preserve"> pavadinimas)</w:t>
            </w:r>
          </w:p>
          <w:p w14:paraId="338ABA74" w14:textId="77777777" w:rsidR="001503CC" w:rsidRPr="00534232" w:rsidRDefault="001503CC" w:rsidP="006478CB">
            <w:pPr>
              <w:pStyle w:val="Textkrper21"/>
              <w:numPr>
                <w:ilvl w:val="12"/>
                <w:numId w:val="0"/>
              </w:numPr>
              <w:rPr>
                <w:rFonts w:cs="Arial"/>
                <w:b/>
                <w:sz w:val="22"/>
                <w:szCs w:val="22"/>
                <w:lang w:val="lt-LT"/>
              </w:rPr>
            </w:pPr>
          </w:p>
          <w:p w14:paraId="6C1FB9F9" w14:textId="77777777" w:rsidR="001503CC" w:rsidRPr="00534232" w:rsidRDefault="001503CC" w:rsidP="006478CB">
            <w:pPr>
              <w:pStyle w:val="Textkrper21"/>
              <w:numPr>
                <w:ilvl w:val="12"/>
                <w:numId w:val="0"/>
              </w:numPr>
              <w:rPr>
                <w:rFonts w:cs="Arial"/>
                <w:sz w:val="22"/>
                <w:szCs w:val="22"/>
                <w:lang w:val="lt-LT"/>
              </w:rPr>
            </w:pPr>
          </w:p>
          <w:p w14:paraId="182E6A63" w14:textId="77777777" w:rsidR="001503CC" w:rsidRPr="00534232" w:rsidRDefault="001503CC" w:rsidP="006478CB">
            <w:pPr>
              <w:pStyle w:val="Textkrper21"/>
              <w:numPr>
                <w:ilvl w:val="12"/>
                <w:numId w:val="0"/>
              </w:numPr>
              <w:rPr>
                <w:rFonts w:cs="Arial"/>
                <w:sz w:val="22"/>
                <w:szCs w:val="22"/>
                <w:lang w:val="lt-LT"/>
              </w:rPr>
            </w:pPr>
            <w:r w:rsidRPr="00534232">
              <w:rPr>
                <w:rFonts w:cs="Arial"/>
                <w:sz w:val="22"/>
                <w:szCs w:val="22"/>
                <w:lang w:val="lt-LT"/>
              </w:rPr>
              <w:t>_________________________________</w:t>
            </w:r>
          </w:p>
          <w:p w14:paraId="47B42537" w14:textId="55C0952B" w:rsidR="001503CC" w:rsidRPr="00534232" w:rsidRDefault="001503CC" w:rsidP="001503CC">
            <w:pPr>
              <w:pStyle w:val="Textkrper21"/>
              <w:numPr>
                <w:ilvl w:val="12"/>
                <w:numId w:val="0"/>
              </w:numPr>
              <w:rPr>
                <w:rFonts w:cs="Arial"/>
                <w:sz w:val="22"/>
                <w:szCs w:val="22"/>
                <w:lang w:val="lt-LT"/>
              </w:rPr>
            </w:pPr>
            <w:r w:rsidRPr="00534232">
              <w:rPr>
                <w:rFonts w:cs="Arial"/>
                <w:sz w:val="22"/>
                <w:szCs w:val="22"/>
                <w:lang w:val="lt-LT"/>
              </w:rPr>
              <w:t>(</w:t>
            </w:r>
            <w:proofErr w:type="spellStart"/>
            <w:r w:rsidRPr="00534232">
              <w:rPr>
                <w:rFonts w:cs="Arial"/>
                <w:sz w:val="22"/>
                <w:szCs w:val="22"/>
                <w:lang w:val="lt-LT"/>
              </w:rPr>
              <w:t>Place</w:t>
            </w:r>
            <w:proofErr w:type="spellEnd"/>
            <w:r w:rsidRPr="00534232">
              <w:rPr>
                <w:rFonts w:cs="Arial"/>
                <w:sz w:val="22"/>
                <w:szCs w:val="22"/>
                <w:lang w:val="lt-LT"/>
              </w:rPr>
              <w:t xml:space="preserve">, </w:t>
            </w:r>
            <w:proofErr w:type="spellStart"/>
            <w:r w:rsidRPr="00534232">
              <w:rPr>
                <w:rFonts w:cs="Arial"/>
                <w:sz w:val="22"/>
                <w:szCs w:val="22"/>
                <w:lang w:val="lt-LT"/>
              </w:rPr>
              <w:t>Date</w:t>
            </w:r>
            <w:proofErr w:type="spellEnd"/>
            <w:r w:rsidRPr="00534232">
              <w:rPr>
                <w:rFonts w:cs="Arial"/>
                <w:sz w:val="22"/>
                <w:szCs w:val="22"/>
                <w:lang w:val="lt-LT"/>
              </w:rPr>
              <w:t>) / (Vieta, data)</w:t>
            </w:r>
          </w:p>
          <w:p w14:paraId="6504933C" w14:textId="77777777" w:rsidR="001503CC" w:rsidRPr="00534232" w:rsidRDefault="001503CC" w:rsidP="006478CB">
            <w:pPr>
              <w:pStyle w:val="Textkrper21"/>
              <w:numPr>
                <w:ilvl w:val="12"/>
                <w:numId w:val="0"/>
              </w:numPr>
              <w:rPr>
                <w:rFonts w:cs="Arial"/>
                <w:sz w:val="22"/>
                <w:szCs w:val="22"/>
                <w:lang w:val="lt-LT"/>
              </w:rPr>
            </w:pPr>
          </w:p>
          <w:p w14:paraId="7B913FFB" w14:textId="77777777" w:rsidR="001503CC" w:rsidRPr="00534232" w:rsidRDefault="001503CC" w:rsidP="006478CB">
            <w:pPr>
              <w:pStyle w:val="Textkrper21"/>
              <w:numPr>
                <w:ilvl w:val="12"/>
                <w:numId w:val="0"/>
              </w:numPr>
              <w:rPr>
                <w:rFonts w:cs="Arial"/>
                <w:sz w:val="22"/>
                <w:szCs w:val="22"/>
                <w:lang w:val="lt-LT"/>
              </w:rPr>
            </w:pPr>
            <w:r w:rsidRPr="00534232">
              <w:rPr>
                <w:rFonts w:cs="Arial"/>
                <w:sz w:val="22"/>
                <w:szCs w:val="22"/>
                <w:lang w:val="lt-LT"/>
              </w:rPr>
              <w:t>_________________________________</w:t>
            </w:r>
          </w:p>
          <w:p w14:paraId="0E508290" w14:textId="77777777" w:rsidR="001503CC" w:rsidRPr="00534232" w:rsidRDefault="001503CC" w:rsidP="001503CC">
            <w:pPr>
              <w:pStyle w:val="Textkrper21"/>
              <w:numPr>
                <w:ilvl w:val="12"/>
                <w:numId w:val="0"/>
              </w:numPr>
              <w:rPr>
                <w:rFonts w:cs="Arial"/>
                <w:sz w:val="22"/>
                <w:szCs w:val="22"/>
                <w:lang w:val="lt-LT"/>
              </w:rPr>
            </w:pPr>
            <w:proofErr w:type="spellStart"/>
            <w:r w:rsidRPr="00534232">
              <w:rPr>
                <w:rFonts w:cs="Arial"/>
                <w:sz w:val="22"/>
                <w:szCs w:val="22"/>
                <w:lang w:val="lt-LT"/>
              </w:rPr>
              <w:lastRenderedPageBreak/>
              <w:t>Signature</w:t>
            </w:r>
            <w:proofErr w:type="spellEnd"/>
            <w:r w:rsidRPr="00534232">
              <w:rPr>
                <w:rFonts w:cs="Arial"/>
                <w:sz w:val="22"/>
                <w:szCs w:val="22"/>
                <w:lang w:val="lt-LT"/>
              </w:rPr>
              <w:t>(s) / Parašas (-ai)</w:t>
            </w:r>
          </w:p>
          <w:p w14:paraId="41AD83E3" w14:textId="77777777" w:rsidR="001503CC" w:rsidRPr="00534232" w:rsidRDefault="001503CC" w:rsidP="006478CB">
            <w:pPr>
              <w:pStyle w:val="Textkrper21"/>
              <w:numPr>
                <w:ilvl w:val="12"/>
                <w:numId w:val="0"/>
              </w:numPr>
              <w:rPr>
                <w:rFonts w:cs="Arial"/>
                <w:sz w:val="22"/>
                <w:szCs w:val="22"/>
                <w:lang w:val="lt-LT"/>
              </w:rPr>
            </w:pPr>
          </w:p>
          <w:p w14:paraId="574B2B6A" w14:textId="77777777" w:rsidR="001503CC" w:rsidRPr="00534232" w:rsidRDefault="001503CC" w:rsidP="006478CB">
            <w:pPr>
              <w:pStyle w:val="Textkrper21"/>
              <w:numPr>
                <w:ilvl w:val="12"/>
                <w:numId w:val="0"/>
              </w:numPr>
              <w:rPr>
                <w:rFonts w:cs="Arial"/>
                <w:sz w:val="22"/>
                <w:szCs w:val="22"/>
                <w:lang w:val="lt-LT"/>
              </w:rPr>
            </w:pPr>
            <w:r w:rsidRPr="00534232">
              <w:rPr>
                <w:rFonts w:cs="Arial"/>
                <w:sz w:val="22"/>
                <w:szCs w:val="22"/>
                <w:lang w:val="lt-LT"/>
              </w:rPr>
              <w:t>_________________________________</w:t>
            </w:r>
          </w:p>
          <w:p w14:paraId="79CD5A38" w14:textId="77777777" w:rsidR="001503CC" w:rsidRPr="00534232" w:rsidRDefault="001503CC" w:rsidP="001503CC">
            <w:pPr>
              <w:pStyle w:val="Textkrper21"/>
              <w:numPr>
                <w:ilvl w:val="12"/>
                <w:numId w:val="0"/>
              </w:numPr>
              <w:rPr>
                <w:rFonts w:cs="Arial"/>
                <w:sz w:val="22"/>
                <w:szCs w:val="22"/>
                <w:lang w:val="lt-LT"/>
              </w:rPr>
            </w:pPr>
            <w:r w:rsidRPr="00534232">
              <w:rPr>
                <w:rFonts w:cs="Arial"/>
                <w:sz w:val="22"/>
                <w:szCs w:val="22"/>
                <w:lang w:val="lt-LT"/>
              </w:rPr>
              <w:t xml:space="preserve"> (Name in </w:t>
            </w:r>
            <w:proofErr w:type="spellStart"/>
            <w:r w:rsidRPr="00534232">
              <w:rPr>
                <w:rFonts w:cs="Arial"/>
                <w:sz w:val="22"/>
                <w:szCs w:val="22"/>
                <w:lang w:val="lt-LT"/>
              </w:rPr>
              <w:t>block</w:t>
            </w:r>
            <w:proofErr w:type="spellEnd"/>
            <w:r w:rsidRPr="00534232">
              <w:rPr>
                <w:rFonts w:cs="Arial"/>
                <w:sz w:val="22"/>
                <w:szCs w:val="22"/>
                <w:lang w:val="lt-LT"/>
              </w:rPr>
              <w:t xml:space="preserve"> </w:t>
            </w:r>
            <w:proofErr w:type="spellStart"/>
            <w:r w:rsidRPr="00534232">
              <w:rPr>
                <w:rFonts w:cs="Arial"/>
                <w:sz w:val="22"/>
                <w:szCs w:val="22"/>
                <w:lang w:val="lt-LT"/>
              </w:rPr>
              <w:t>letters</w:t>
            </w:r>
            <w:proofErr w:type="spellEnd"/>
            <w:r w:rsidRPr="00534232">
              <w:rPr>
                <w:rFonts w:cs="Arial"/>
                <w:sz w:val="22"/>
                <w:szCs w:val="22"/>
                <w:lang w:val="lt-LT"/>
              </w:rPr>
              <w:t>) / (Vardas, pavardė didžiosiomis raidėmis)</w:t>
            </w:r>
          </w:p>
          <w:p w14:paraId="0EBA468E" w14:textId="77777777" w:rsidR="001503CC" w:rsidRPr="00534232" w:rsidRDefault="001503CC" w:rsidP="001503CC">
            <w:pPr>
              <w:pStyle w:val="Textkrper21"/>
              <w:numPr>
                <w:ilvl w:val="12"/>
                <w:numId w:val="0"/>
              </w:numPr>
              <w:rPr>
                <w:rFonts w:cs="Arial"/>
                <w:b/>
                <w:sz w:val="22"/>
                <w:szCs w:val="22"/>
                <w:lang w:val="lt-LT"/>
              </w:rPr>
            </w:pPr>
          </w:p>
        </w:tc>
      </w:tr>
      <w:bookmarkEnd w:id="0"/>
      <w:tr w:rsidR="001503CC" w:rsidRPr="00534232" w14:paraId="7ABBB1C9" w14:textId="4CA61150" w:rsidTr="001503CC">
        <w:tc>
          <w:tcPr>
            <w:tcW w:w="5000" w:type="pct"/>
            <w:gridSpan w:val="2"/>
            <w:shd w:val="clear" w:color="auto" w:fill="auto"/>
          </w:tcPr>
          <w:p w14:paraId="434478E1" w14:textId="77777777" w:rsidR="001503CC" w:rsidRPr="00534232" w:rsidRDefault="001503CC" w:rsidP="006478CB">
            <w:pPr>
              <w:pStyle w:val="Textkrper21"/>
              <w:numPr>
                <w:ilvl w:val="12"/>
                <w:numId w:val="0"/>
              </w:numPr>
              <w:rPr>
                <w:rFonts w:cs="Arial"/>
                <w:b/>
                <w:sz w:val="22"/>
                <w:szCs w:val="22"/>
                <w:lang w:val="lt-LT"/>
              </w:rPr>
            </w:pPr>
            <w:r w:rsidRPr="00534232">
              <w:rPr>
                <w:rFonts w:cs="Arial"/>
                <w:b/>
                <w:sz w:val="22"/>
                <w:szCs w:val="22"/>
                <w:lang w:val="lt-LT"/>
              </w:rPr>
              <w:lastRenderedPageBreak/>
              <w:t xml:space="preserve">ERGO </w:t>
            </w:r>
          </w:p>
          <w:p w14:paraId="34DE1A11" w14:textId="77777777" w:rsidR="001503CC" w:rsidRPr="00534232" w:rsidRDefault="001503CC" w:rsidP="006478CB">
            <w:pPr>
              <w:pStyle w:val="Textkrper21"/>
              <w:numPr>
                <w:ilvl w:val="12"/>
                <w:numId w:val="0"/>
              </w:numPr>
              <w:rPr>
                <w:rFonts w:cs="Arial"/>
                <w:b/>
                <w:sz w:val="22"/>
                <w:szCs w:val="22"/>
                <w:lang w:val="lt-LT"/>
              </w:rPr>
            </w:pPr>
          </w:p>
          <w:p w14:paraId="385FD7E6" w14:textId="77777777" w:rsidR="001503CC" w:rsidRPr="00534232" w:rsidRDefault="001503CC" w:rsidP="001503CC">
            <w:pPr>
              <w:pStyle w:val="Textkrper21"/>
              <w:numPr>
                <w:ilvl w:val="12"/>
                <w:numId w:val="0"/>
              </w:numPr>
              <w:rPr>
                <w:rFonts w:cs="Arial"/>
                <w:sz w:val="22"/>
                <w:szCs w:val="22"/>
                <w:lang w:val="lt-LT"/>
              </w:rPr>
            </w:pPr>
            <w:r w:rsidRPr="00534232">
              <w:rPr>
                <w:rFonts w:cs="Arial"/>
                <w:sz w:val="22"/>
                <w:szCs w:val="22"/>
                <w:lang w:val="lt-LT"/>
              </w:rPr>
              <w:t>_________________________________</w:t>
            </w:r>
          </w:p>
          <w:p w14:paraId="1B71D6B6" w14:textId="77777777" w:rsidR="001503CC" w:rsidRPr="00534232" w:rsidRDefault="001503CC" w:rsidP="001503CC">
            <w:pPr>
              <w:pStyle w:val="Textkrper21"/>
              <w:numPr>
                <w:ilvl w:val="12"/>
                <w:numId w:val="0"/>
              </w:numPr>
              <w:rPr>
                <w:rFonts w:cs="Arial"/>
                <w:sz w:val="22"/>
                <w:szCs w:val="22"/>
                <w:lang w:val="lt-LT"/>
              </w:rPr>
            </w:pPr>
            <w:r w:rsidRPr="00534232">
              <w:rPr>
                <w:rFonts w:cs="Arial"/>
                <w:sz w:val="22"/>
                <w:szCs w:val="22"/>
                <w:lang w:val="lt-LT"/>
              </w:rPr>
              <w:t>(</w:t>
            </w:r>
            <w:proofErr w:type="spellStart"/>
            <w:r w:rsidRPr="00534232">
              <w:rPr>
                <w:rFonts w:cs="Arial"/>
                <w:sz w:val="22"/>
                <w:szCs w:val="22"/>
                <w:lang w:val="lt-LT"/>
              </w:rPr>
              <w:t>Place</w:t>
            </w:r>
            <w:proofErr w:type="spellEnd"/>
            <w:r w:rsidRPr="00534232">
              <w:rPr>
                <w:rFonts w:cs="Arial"/>
                <w:sz w:val="22"/>
                <w:szCs w:val="22"/>
                <w:lang w:val="lt-LT"/>
              </w:rPr>
              <w:t xml:space="preserve">, </w:t>
            </w:r>
            <w:proofErr w:type="spellStart"/>
            <w:r w:rsidRPr="00534232">
              <w:rPr>
                <w:rFonts w:cs="Arial"/>
                <w:sz w:val="22"/>
                <w:szCs w:val="22"/>
                <w:lang w:val="lt-LT"/>
              </w:rPr>
              <w:t>Date</w:t>
            </w:r>
            <w:proofErr w:type="spellEnd"/>
            <w:r w:rsidRPr="00534232">
              <w:rPr>
                <w:rFonts w:cs="Arial"/>
                <w:sz w:val="22"/>
                <w:szCs w:val="22"/>
                <w:lang w:val="lt-LT"/>
              </w:rPr>
              <w:t>) / (Vieta, data)</w:t>
            </w:r>
          </w:p>
          <w:p w14:paraId="7946D184" w14:textId="77777777" w:rsidR="001503CC" w:rsidRPr="00534232" w:rsidRDefault="001503CC" w:rsidP="006478CB">
            <w:pPr>
              <w:pStyle w:val="Textkrper21"/>
              <w:numPr>
                <w:ilvl w:val="12"/>
                <w:numId w:val="0"/>
              </w:numPr>
              <w:rPr>
                <w:rFonts w:cs="Arial"/>
                <w:sz w:val="22"/>
                <w:szCs w:val="22"/>
                <w:lang w:val="lt-LT"/>
              </w:rPr>
            </w:pPr>
          </w:p>
          <w:p w14:paraId="4FEA6DAB" w14:textId="77777777" w:rsidR="001503CC" w:rsidRPr="00534232" w:rsidRDefault="001503CC" w:rsidP="001503CC">
            <w:pPr>
              <w:pStyle w:val="Textkrper21"/>
              <w:numPr>
                <w:ilvl w:val="12"/>
                <w:numId w:val="0"/>
              </w:numPr>
              <w:rPr>
                <w:rFonts w:cs="Arial"/>
                <w:sz w:val="22"/>
                <w:szCs w:val="22"/>
                <w:lang w:val="lt-LT"/>
              </w:rPr>
            </w:pPr>
            <w:r w:rsidRPr="00534232">
              <w:rPr>
                <w:rFonts w:cs="Arial"/>
                <w:sz w:val="22"/>
                <w:szCs w:val="22"/>
                <w:lang w:val="lt-LT"/>
              </w:rPr>
              <w:t>_________________________________</w:t>
            </w:r>
          </w:p>
          <w:p w14:paraId="5B69F7BA" w14:textId="77777777" w:rsidR="001503CC" w:rsidRPr="00534232" w:rsidRDefault="001503CC" w:rsidP="001503CC">
            <w:pPr>
              <w:pStyle w:val="Textkrper21"/>
              <w:numPr>
                <w:ilvl w:val="12"/>
                <w:numId w:val="0"/>
              </w:numPr>
              <w:rPr>
                <w:rFonts w:cs="Arial"/>
                <w:sz w:val="22"/>
                <w:szCs w:val="22"/>
                <w:lang w:val="lt-LT"/>
              </w:rPr>
            </w:pPr>
            <w:proofErr w:type="spellStart"/>
            <w:r w:rsidRPr="00534232">
              <w:rPr>
                <w:rFonts w:cs="Arial"/>
                <w:sz w:val="22"/>
                <w:szCs w:val="22"/>
                <w:lang w:val="lt-LT"/>
              </w:rPr>
              <w:t>Signature</w:t>
            </w:r>
            <w:proofErr w:type="spellEnd"/>
            <w:r w:rsidRPr="00534232">
              <w:rPr>
                <w:rFonts w:cs="Arial"/>
                <w:sz w:val="22"/>
                <w:szCs w:val="22"/>
                <w:lang w:val="lt-LT"/>
              </w:rPr>
              <w:t>(s) / Parašas (-ai)</w:t>
            </w:r>
          </w:p>
          <w:p w14:paraId="4E2DFA5A" w14:textId="77777777" w:rsidR="001503CC" w:rsidRPr="00534232" w:rsidRDefault="001503CC" w:rsidP="006478CB">
            <w:pPr>
              <w:pStyle w:val="Textkrper21"/>
              <w:numPr>
                <w:ilvl w:val="12"/>
                <w:numId w:val="0"/>
              </w:numPr>
              <w:rPr>
                <w:rFonts w:cs="Arial"/>
                <w:sz w:val="22"/>
                <w:szCs w:val="22"/>
                <w:lang w:val="lt-LT"/>
              </w:rPr>
            </w:pPr>
          </w:p>
          <w:p w14:paraId="51F24151" w14:textId="77777777" w:rsidR="001503CC" w:rsidRPr="00534232" w:rsidRDefault="001503CC" w:rsidP="001503CC">
            <w:pPr>
              <w:pStyle w:val="Textkrper21"/>
              <w:numPr>
                <w:ilvl w:val="12"/>
                <w:numId w:val="0"/>
              </w:numPr>
              <w:rPr>
                <w:rFonts w:cs="Arial"/>
                <w:sz w:val="22"/>
                <w:szCs w:val="22"/>
                <w:lang w:val="lt-LT"/>
              </w:rPr>
            </w:pPr>
            <w:r w:rsidRPr="00534232">
              <w:rPr>
                <w:rFonts w:cs="Arial"/>
                <w:sz w:val="22"/>
                <w:szCs w:val="22"/>
                <w:lang w:val="lt-LT"/>
              </w:rPr>
              <w:t>_________________________________</w:t>
            </w:r>
          </w:p>
          <w:p w14:paraId="54EA2B88" w14:textId="6F7E0E2A" w:rsidR="001503CC" w:rsidRPr="00534232" w:rsidRDefault="001503CC" w:rsidP="006478CB">
            <w:pPr>
              <w:pStyle w:val="Textkrper21"/>
              <w:numPr>
                <w:ilvl w:val="12"/>
                <w:numId w:val="0"/>
              </w:numPr>
              <w:rPr>
                <w:rFonts w:cs="Arial"/>
                <w:sz w:val="22"/>
                <w:szCs w:val="22"/>
                <w:lang w:val="lt-LT"/>
              </w:rPr>
            </w:pPr>
          </w:p>
          <w:p w14:paraId="52C34F09" w14:textId="3694DC45" w:rsidR="001503CC" w:rsidRPr="00534232" w:rsidRDefault="001503CC" w:rsidP="001503CC">
            <w:pPr>
              <w:pStyle w:val="Textkrper21"/>
              <w:numPr>
                <w:ilvl w:val="12"/>
                <w:numId w:val="0"/>
              </w:numPr>
              <w:rPr>
                <w:rFonts w:cs="Arial"/>
                <w:b/>
                <w:sz w:val="22"/>
                <w:szCs w:val="22"/>
                <w:lang w:val="lt-LT"/>
              </w:rPr>
            </w:pPr>
            <w:r w:rsidRPr="00534232">
              <w:rPr>
                <w:rFonts w:cs="Arial"/>
                <w:sz w:val="22"/>
                <w:szCs w:val="22"/>
                <w:lang w:val="lt-LT"/>
              </w:rPr>
              <w:t xml:space="preserve"> (Name in </w:t>
            </w:r>
            <w:proofErr w:type="spellStart"/>
            <w:r w:rsidRPr="00534232">
              <w:rPr>
                <w:rFonts w:cs="Arial"/>
                <w:sz w:val="22"/>
                <w:szCs w:val="22"/>
                <w:lang w:val="lt-LT"/>
              </w:rPr>
              <w:t>block</w:t>
            </w:r>
            <w:proofErr w:type="spellEnd"/>
            <w:r w:rsidRPr="00534232">
              <w:rPr>
                <w:rFonts w:cs="Arial"/>
                <w:sz w:val="22"/>
                <w:szCs w:val="22"/>
                <w:lang w:val="lt-LT"/>
              </w:rPr>
              <w:t xml:space="preserve"> </w:t>
            </w:r>
            <w:proofErr w:type="spellStart"/>
            <w:r w:rsidRPr="00534232">
              <w:rPr>
                <w:rFonts w:cs="Arial"/>
                <w:sz w:val="22"/>
                <w:szCs w:val="22"/>
                <w:lang w:val="lt-LT"/>
              </w:rPr>
              <w:t>letters</w:t>
            </w:r>
            <w:proofErr w:type="spellEnd"/>
            <w:r w:rsidRPr="00534232">
              <w:rPr>
                <w:rFonts w:cs="Arial"/>
                <w:sz w:val="22"/>
                <w:szCs w:val="22"/>
                <w:lang w:val="lt-LT"/>
              </w:rPr>
              <w:t>) / (Vardas, pavardė didžiosiomis raidėmis)</w:t>
            </w:r>
          </w:p>
        </w:tc>
      </w:tr>
    </w:tbl>
    <w:p w14:paraId="29A6E021" w14:textId="77777777" w:rsidR="001D0BE6" w:rsidRPr="00534232" w:rsidRDefault="001D0BE6" w:rsidP="001B742B">
      <w:pPr>
        <w:rPr>
          <w:lang w:val="lt-LT"/>
        </w:rPr>
      </w:pPr>
    </w:p>
    <w:sectPr w:rsidR="001D0BE6" w:rsidRPr="00534232" w:rsidSect="00732EA5">
      <w:headerReference w:type="default" r:id="rId11"/>
      <w:footerReference w:type="default" r:id="rId12"/>
      <w:headerReference w:type="first" r:id="rId13"/>
      <w:pgSz w:w="11907" w:h="16840" w:code="9"/>
      <w:pgMar w:top="1418" w:right="1134" w:bottom="1134" w:left="1134" w:header="720" w:footer="19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AD2C71" w14:textId="77777777" w:rsidR="00B509D8" w:rsidRDefault="00B509D8">
      <w:r>
        <w:separator/>
      </w:r>
    </w:p>
  </w:endnote>
  <w:endnote w:type="continuationSeparator" w:id="0">
    <w:p w14:paraId="576B5F3A" w14:textId="77777777" w:rsidR="00B509D8" w:rsidRDefault="00B509D8">
      <w:r>
        <w:continuationSeparator/>
      </w:r>
    </w:p>
  </w:endnote>
  <w:endnote w:type="continuationNotice" w:id="1">
    <w:p w14:paraId="6E4B712D" w14:textId="77777777" w:rsidR="00B509D8" w:rsidRDefault="00B509D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Centennial 45 Light">
    <w:altName w:val="Trebuchet MS"/>
    <w:charset w:val="00"/>
    <w:family w:val="auto"/>
    <w:pitch w:val="variable"/>
    <w:sig w:usb0="80000027"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1"/>
      <w:gridCol w:w="3861"/>
      <w:gridCol w:w="1244"/>
      <w:gridCol w:w="740"/>
      <w:gridCol w:w="1101"/>
      <w:gridCol w:w="1451"/>
      <w:gridCol w:w="533"/>
    </w:tblGrid>
    <w:tr w:rsidR="00A86356" w14:paraId="41547781" w14:textId="77777777" w:rsidTr="008E1AFE">
      <w:tc>
        <w:tcPr>
          <w:tcW w:w="1101" w:type="dxa"/>
          <w:tcBorders>
            <w:top w:val="single" w:sz="4" w:space="0" w:color="auto"/>
          </w:tcBorders>
        </w:tcPr>
        <w:p w14:paraId="08DA8B9C" w14:textId="3458420B" w:rsidR="00A86356" w:rsidRPr="00C64249" w:rsidRDefault="00A86356" w:rsidP="00CB05F6">
          <w:pPr>
            <w:pStyle w:val="Footer"/>
            <w:spacing w:before="60" w:after="60" w:line="240" w:lineRule="auto"/>
            <w:rPr>
              <w:sz w:val="16"/>
              <w:szCs w:val="16"/>
            </w:rPr>
          </w:pPr>
        </w:p>
      </w:tc>
      <w:tc>
        <w:tcPr>
          <w:tcW w:w="3861" w:type="dxa"/>
          <w:tcBorders>
            <w:top w:val="single" w:sz="4" w:space="0" w:color="auto"/>
          </w:tcBorders>
        </w:tcPr>
        <w:p w14:paraId="432A8A15" w14:textId="38EA7E7B" w:rsidR="00A86356" w:rsidRPr="00C64249" w:rsidRDefault="00A86356" w:rsidP="00A86356">
          <w:pPr>
            <w:pStyle w:val="Footer"/>
            <w:spacing w:before="60" w:after="60" w:line="240" w:lineRule="auto"/>
            <w:rPr>
              <w:sz w:val="16"/>
              <w:szCs w:val="16"/>
            </w:rPr>
          </w:pPr>
        </w:p>
      </w:tc>
      <w:tc>
        <w:tcPr>
          <w:tcW w:w="1244" w:type="dxa"/>
          <w:tcBorders>
            <w:top w:val="single" w:sz="4" w:space="0" w:color="auto"/>
          </w:tcBorders>
        </w:tcPr>
        <w:p w14:paraId="52001A20" w14:textId="17031066" w:rsidR="00A86356" w:rsidRPr="00C64249" w:rsidRDefault="00A86356" w:rsidP="00A86356">
          <w:pPr>
            <w:pStyle w:val="Footer"/>
            <w:spacing w:before="60" w:after="60" w:line="240" w:lineRule="auto"/>
            <w:jc w:val="right"/>
            <w:rPr>
              <w:sz w:val="16"/>
              <w:szCs w:val="16"/>
            </w:rPr>
          </w:pPr>
        </w:p>
      </w:tc>
      <w:tc>
        <w:tcPr>
          <w:tcW w:w="740" w:type="dxa"/>
          <w:tcBorders>
            <w:top w:val="single" w:sz="4" w:space="0" w:color="auto"/>
          </w:tcBorders>
        </w:tcPr>
        <w:p w14:paraId="68F716F0" w14:textId="3F7B0970" w:rsidR="00A86356" w:rsidRDefault="00A86356" w:rsidP="00A86356">
          <w:pPr>
            <w:pStyle w:val="Footer"/>
            <w:spacing w:before="60" w:after="60" w:line="240" w:lineRule="auto"/>
            <w:rPr>
              <w:sz w:val="16"/>
              <w:szCs w:val="16"/>
            </w:rPr>
          </w:pPr>
        </w:p>
      </w:tc>
      <w:tc>
        <w:tcPr>
          <w:tcW w:w="1101" w:type="dxa"/>
          <w:tcBorders>
            <w:top w:val="single" w:sz="4" w:space="0" w:color="auto"/>
          </w:tcBorders>
        </w:tcPr>
        <w:p w14:paraId="6A37E2CE" w14:textId="6E25DC0F" w:rsidR="00A86356" w:rsidRDefault="00A86356" w:rsidP="00A86356">
          <w:pPr>
            <w:pStyle w:val="Footer"/>
            <w:spacing w:before="60" w:after="60" w:line="240" w:lineRule="auto"/>
            <w:jc w:val="right"/>
            <w:rPr>
              <w:sz w:val="16"/>
              <w:szCs w:val="16"/>
            </w:rPr>
          </w:pPr>
        </w:p>
      </w:tc>
      <w:tc>
        <w:tcPr>
          <w:tcW w:w="1984" w:type="dxa"/>
          <w:gridSpan w:val="2"/>
          <w:tcBorders>
            <w:top w:val="single" w:sz="4" w:space="0" w:color="auto"/>
          </w:tcBorders>
        </w:tcPr>
        <w:p w14:paraId="7D04EF12" w14:textId="4629B7AC" w:rsidR="00A86356" w:rsidRPr="00C64249" w:rsidRDefault="00A86356" w:rsidP="00A86356">
          <w:pPr>
            <w:pStyle w:val="Footer"/>
            <w:spacing w:before="60" w:after="60" w:line="240" w:lineRule="auto"/>
            <w:rPr>
              <w:sz w:val="16"/>
              <w:szCs w:val="16"/>
            </w:rPr>
          </w:pPr>
        </w:p>
      </w:tc>
    </w:tr>
    <w:tr w:rsidR="00A86356" w14:paraId="5D9A10A0" w14:textId="77777777" w:rsidTr="008E1AFE">
      <w:tc>
        <w:tcPr>
          <w:tcW w:w="1101" w:type="dxa"/>
        </w:tcPr>
        <w:p w14:paraId="60797457" w14:textId="77777777" w:rsidR="00A86356" w:rsidRPr="00C64249" w:rsidRDefault="00A86356" w:rsidP="00A86356">
          <w:pPr>
            <w:pStyle w:val="Footer"/>
            <w:spacing w:before="60" w:after="60" w:line="240" w:lineRule="auto"/>
            <w:rPr>
              <w:sz w:val="16"/>
              <w:szCs w:val="16"/>
            </w:rPr>
          </w:pPr>
        </w:p>
      </w:tc>
      <w:tc>
        <w:tcPr>
          <w:tcW w:w="3861" w:type="dxa"/>
        </w:tcPr>
        <w:p w14:paraId="2E711DB3" w14:textId="77777777" w:rsidR="00A86356" w:rsidRPr="00C64249" w:rsidRDefault="00A86356" w:rsidP="00A86356">
          <w:pPr>
            <w:pStyle w:val="Footer"/>
            <w:spacing w:before="60" w:after="60" w:line="240" w:lineRule="auto"/>
            <w:rPr>
              <w:sz w:val="16"/>
              <w:szCs w:val="16"/>
            </w:rPr>
          </w:pPr>
        </w:p>
      </w:tc>
      <w:tc>
        <w:tcPr>
          <w:tcW w:w="1244" w:type="dxa"/>
        </w:tcPr>
        <w:p w14:paraId="448D2BAD" w14:textId="77777777" w:rsidR="00A86356" w:rsidRPr="00C64249" w:rsidRDefault="00A86356" w:rsidP="00A86356">
          <w:pPr>
            <w:pStyle w:val="Footer"/>
            <w:spacing w:before="60" w:after="60" w:line="240" w:lineRule="auto"/>
            <w:rPr>
              <w:sz w:val="16"/>
              <w:szCs w:val="16"/>
            </w:rPr>
          </w:pPr>
        </w:p>
      </w:tc>
      <w:tc>
        <w:tcPr>
          <w:tcW w:w="740" w:type="dxa"/>
        </w:tcPr>
        <w:p w14:paraId="76D168E8" w14:textId="77777777" w:rsidR="00A86356" w:rsidRPr="00C64249" w:rsidRDefault="00A86356" w:rsidP="00A86356">
          <w:pPr>
            <w:pStyle w:val="Footer"/>
            <w:spacing w:before="60" w:after="60" w:line="240" w:lineRule="auto"/>
            <w:rPr>
              <w:sz w:val="16"/>
              <w:szCs w:val="16"/>
            </w:rPr>
          </w:pPr>
        </w:p>
      </w:tc>
      <w:tc>
        <w:tcPr>
          <w:tcW w:w="2552" w:type="dxa"/>
          <w:gridSpan w:val="2"/>
        </w:tcPr>
        <w:p w14:paraId="5AB27D0C" w14:textId="49782A16" w:rsidR="00A86356" w:rsidRPr="00C64249" w:rsidRDefault="00A86356" w:rsidP="00A86356">
          <w:pPr>
            <w:pStyle w:val="Footer"/>
            <w:spacing w:before="60" w:after="60" w:line="240" w:lineRule="auto"/>
            <w:jc w:val="right"/>
            <w:rPr>
              <w:sz w:val="16"/>
              <w:szCs w:val="16"/>
            </w:rPr>
          </w:pPr>
        </w:p>
      </w:tc>
      <w:tc>
        <w:tcPr>
          <w:tcW w:w="533" w:type="dxa"/>
        </w:tcPr>
        <w:p w14:paraId="0C741D70" w14:textId="0E01542B" w:rsidR="00A86356" w:rsidRPr="00C64249" w:rsidRDefault="00A86356" w:rsidP="00A86356">
          <w:pPr>
            <w:pStyle w:val="Footer"/>
            <w:spacing w:before="60" w:after="60" w:line="240" w:lineRule="auto"/>
            <w:jc w:val="right"/>
            <w:rPr>
              <w:sz w:val="16"/>
              <w:szCs w:val="16"/>
            </w:rPr>
          </w:pPr>
        </w:p>
      </w:tc>
    </w:tr>
  </w:tbl>
  <w:p w14:paraId="6AAB5AC2" w14:textId="77777777" w:rsidR="009D6CC6" w:rsidRDefault="009D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FBD3E" w14:textId="77777777" w:rsidR="00B509D8" w:rsidRDefault="00B509D8">
      <w:r>
        <w:separator/>
      </w:r>
    </w:p>
  </w:footnote>
  <w:footnote w:type="continuationSeparator" w:id="0">
    <w:p w14:paraId="1196193D" w14:textId="77777777" w:rsidR="00B509D8" w:rsidRDefault="00B509D8">
      <w:r>
        <w:continuationSeparator/>
      </w:r>
    </w:p>
  </w:footnote>
  <w:footnote w:type="continuationNotice" w:id="1">
    <w:p w14:paraId="797D5628" w14:textId="77777777" w:rsidR="00B509D8" w:rsidRDefault="00B509D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3A6F" w14:textId="4C10CE5A" w:rsidR="00A86356" w:rsidRDefault="00A86356" w:rsidP="00A86356">
    <w:pPr>
      <w:pStyle w:val="Header"/>
      <w:jc w:val="right"/>
    </w:pPr>
    <w:r>
      <w:rPr>
        <w:rFonts w:ascii="Verdana" w:hAnsi="Verdana"/>
        <w:noProof/>
        <w:color w:val="0072BC"/>
        <w:sz w:val="16"/>
        <w:szCs w:val="16"/>
      </w:rPr>
      <w:drawing>
        <wp:inline distT="0" distB="0" distL="0" distR="0" wp14:anchorId="7B895C5D" wp14:editId="371E4CDB">
          <wp:extent cx="850900" cy="246380"/>
          <wp:effectExtent l="0" t="0" r="6350" b="1270"/>
          <wp:docPr id="1" name="Picture 1" descr="http://ergointranet/PublishingImages/Header_Logo/Header_Logo_ERGO_All_0.gif">
            <a:hlinkClick xmlns:a="http://schemas.openxmlformats.org/drawingml/2006/main" r:id="rId1" tgtFrame="_self"/>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gointranet/PublishingImages/Header_Logo/Header_Logo_ERGO_All_0.gif">
                    <a:hlinkClick r:id="rId1" tgtFrame="_self"/>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0900" cy="2463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AE715" w14:textId="77777777" w:rsidR="009D6CC6" w:rsidRDefault="009D6CC6">
    <w:pPr>
      <w:pStyle w:val="Header"/>
    </w:pPr>
    <w:r>
      <w:t>testest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BE06A6E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B0B5FDD"/>
    <w:multiLevelType w:val="hybridMultilevel"/>
    <w:tmpl w:val="22FC9A1E"/>
    <w:lvl w:ilvl="0" w:tplc="EE806C7C">
      <w:start w:val="1"/>
      <w:numFmt w:val="lowerLetter"/>
      <w:lvlText w:val="%1)"/>
      <w:lvlJc w:val="left"/>
      <w:pPr>
        <w:ind w:left="720" w:hanging="360"/>
      </w:pPr>
      <w:rPr>
        <w:lang w:val="de-D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F2C3282"/>
    <w:multiLevelType w:val="hybridMultilevel"/>
    <w:tmpl w:val="F81E3BFC"/>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3" w15:restartNumberingAfterBreak="0">
    <w:nsid w:val="122F5034"/>
    <w:multiLevelType w:val="hybridMultilevel"/>
    <w:tmpl w:val="8DEC39CA"/>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064533F"/>
    <w:multiLevelType w:val="hybridMultilevel"/>
    <w:tmpl w:val="94367A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1F05B5"/>
    <w:multiLevelType w:val="hybridMultilevel"/>
    <w:tmpl w:val="27D6B1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48517DB"/>
    <w:multiLevelType w:val="hybridMultilevel"/>
    <w:tmpl w:val="D9E24AD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6D37009"/>
    <w:multiLevelType w:val="hybridMultilevel"/>
    <w:tmpl w:val="C4BE6002"/>
    <w:lvl w:ilvl="0" w:tplc="EF4825AC">
      <w:start w:val="3507"/>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BFF645E"/>
    <w:multiLevelType w:val="hybridMultilevel"/>
    <w:tmpl w:val="7A9E6E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FA1394F"/>
    <w:multiLevelType w:val="hybridMultilevel"/>
    <w:tmpl w:val="8A625DCC"/>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10" w15:restartNumberingAfterBreak="0">
    <w:nsid w:val="40442142"/>
    <w:multiLevelType w:val="hybridMultilevel"/>
    <w:tmpl w:val="32E4B8EA"/>
    <w:lvl w:ilvl="0" w:tplc="2B18B736">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79E2D5B"/>
    <w:multiLevelType w:val="hybridMultilevel"/>
    <w:tmpl w:val="7FFA324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9685C2C"/>
    <w:multiLevelType w:val="hybridMultilevel"/>
    <w:tmpl w:val="A8CE6E0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CCB5B29"/>
    <w:multiLevelType w:val="hybridMultilevel"/>
    <w:tmpl w:val="F81E3BFC"/>
    <w:lvl w:ilvl="0" w:tplc="04070017">
      <w:start w:val="1"/>
      <w:numFmt w:val="lowerLetter"/>
      <w:lvlText w:val="%1)"/>
      <w:lvlJc w:val="left"/>
      <w:pPr>
        <w:ind w:left="896" w:hanging="360"/>
      </w:pPr>
    </w:lvl>
    <w:lvl w:ilvl="1" w:tplc="04070019" w:tentative="1">
      <w:start w:val="1"/>
      <w:numFmt w:val="lowerLetter"/>
      <w:lvlText w:val="%2."/>
      <w:lvlJc w:val="left"/>
      <w:pPr>
        <w:ind w:left="1616" w:hanging="360"/>
      </w:pPr>
    </w:lvl>
    <w:lvl w:ilvl="2" w:tplc="0407001B" w:tentative="1">
      <w:start w:val="1"/>
      <w:numFmt w:val="lowerRoman"/>
      <w:lvlText w:val="%3."/>
      <w:lvlJc w:val="right"/>
      <w:pPr>
        <w:ind w:left="2336" w:hanging="180"/>
      </w:pPr>
    </w:lvl>
    <w:lvl w:ilvl="3" w:tplc="0407000F" w:tentative="1">
      <w:start w:val="1"/>
      <w:numFmt w:val="decimal"/>
      <w:lvlText w:val="%4."/>
      <w:lvlJc w:val="left"/>
      <w:pPr>
        <w:ind w:left="3056" w:hanging="360"/>
      </w:pPr>
    </w:lvl>
    <w:lvl w:ilvl="4" w:tplc="04070019" w:tentative="1">
      <w:start w:val="1"/>
      <w:numFmt w:val="lowerLetter"/>
      <w:lvlText w:val="%5."/>
      <w:lvlJc w:val="left"/>
      <w:pPr>
        <w:ind w:left="3776" w:hanging="360"/>
      </w:pPr>
    </w:lvl>
    <w:lvl w:ilvl="5" w:tplc="0407001B" w:tentative="1">
      <w:start w:val="1"/>
      <w:numFmt w:val="lowerRoman"/>
      <w:lvlText w:val="%6."/>
      <w:lvlJc w:val="right"/>
      <w:pPr>
        <w:ind w:left="4496" w:hanging="180"/>
      </w:pPr>
    </w:lvl>
    <w:lvl w:ilvl="6" w:tplc="0407000F" w:tentative="1">
      <w:start w:val="1"/>
      <w:numFmt w:val="decimal"/>
      <w:lvlText w:val="%7."/>
      <w:lvlJc w:val="left"/>
      <w:pPr>
        <w:ind w:left="5216" w:hanging="360"/>
      </w:pPr>
    </w:lvl>
    <w:lvl w:ilvl="7" w:tplc="04070019" w:tentative="1">
      <w:start w:val="1"/>
      <w:numFmt w:val="lowerLetter"/>
      <w:lvlText w:val="%8."/>
      <w:lvlJc w:val="left"/>
      <w:pPr>
        <w:ind w:left="5936" w:hanging="360"/>
      </w:pPr>
    </w:lvl>
    <w:lvl w:ilvl="8" w:tplc="0407001B" w:tentative="1">
      <w:start w:val="1"/>
      <w:numFmt w:val="lowerRoman"/>
      <w:lvlText w:val="%9."/>
      <w:lvlJc w:val="right"/>
      <w:pPr>
        <w:ind w:left="6656" w:hanging="180"/>
      </w:pPr>
    </w:lvl>
  </w:abstractNum>
  <w:abstractNum w:abstractNumId="14" w15:restartNumberingAfterBreak="0">
    <w:nsid w:val="547147FC"/>
    <w:multiLevelType w:val="hybridMultilevel"/>
    <w:tmpl w:val="F81E3BFC"/>
    <w:lvl w:ilvl="0" w:tplc="FFFFFFFF">
      <w:start w:val="1"/>
      <w:numFmt w:val="lowerLetter"/>
      <w:lvlText w:val="%1)"/>
      <w:lvlJc w:val="left"/>
      <w:pPr>
        <w:ind w:left="896" w:hanging="360"/>
      </w:pPr>
    </w:lvl>
    <w:lvl w:ilvl="1" w:tplc="FFFFFFFF" w:tentative="1">
      <w:start w:val="1"/>
      <w:numFmt w:val="lowerLetter"/>
      <w:lvlText w:val="%2."/>
      <w:lvlJc w:val="left"/>
      <w:pPr>
        <w:ind w:left="1616" w:hanging="360"/>
      </w:pPr>
    </w:lvl>
    <w:lvl w:ilvl="2" w:tplc="FFFFFFFF" w:tentative="1">
      <w:start w:val="1"/>
      <w:numFmt w:val="lowerRoman"/>
      <w:lvlText w:val="%3."/>
      <w:lvlJc w:val="right"/>
      <w:pPr>
        <w:ind w:left="2336" w:hanging="180"/>
      </w:pPr>
    </w:lvl>
    <w:lvl w:ilvl="3" w:tplc="FFFFFFFF" w:tentative="1">
      <w:start w:val="1"/>
      <w:numFmt w:val="decimal"/>
      <w:lvlText w:val="%4."/>
      <w:lvlJc w:val="left"/>
      <w:pPr>
        <w:ind w:left="3056" w:hanging="360"/>
      </w:pPr>
    </w:lvl>
    <w:lvl w:ilvl="4" w:tplc="FFFFFFFF" w:tentative="1">
      <w:start w:val="1"/>
      <w:numFmt w:val="lowerLetter"/>
      <w:lvlText w:val="%5."/>
      <w:lvlJc w:val="left"/>
      <w:pPr>
        <w:ind w:left="3776" w:hanging="360"/>
      </w:pPr>
    </w:lvl>
    <w:lvl w:ilvl="5" w:tplc="FFFFFFFF" w:tentative="1">
      <w:start w:val="1"/>
      <w:numFmt w:val="lowerRoman"/>
      <w:lvlText w:val="%6."/>
      <w:lvlJc w:val="right"/>
      <w:pPr>
        <w:ind w:left="4496" w:hanging="180"/>
      </w:pPr>
    </w:lvl>
    <w:lvl w:ilvl="6" w:tplc="FFFFFFFF" w:tentative="1">
      <w:start w:val="1"/>
      <w:numFmt w:val="decimal"/>
      <w:lvlText w:val="%7."/>
      <w:lvlJc w:val="left"/>
      <w:pPr>
        <w:ind w:left="5216" w:hanging="360"/>
      </w:pPr>
    </w:lvl>
    <w:lvl w:ilvl="7" w:tplc="FFFFFFFF" w:tentative="1">
      <w:start w:val="1"/>
      <w:numFmt w:val="lowerLetter"/>
      <w:lvlText w:val="%8."/>
      <w:lvlJc w:val="left"/>
      <w:pPr>
        <w:ind w:left="5936" w:hanging="360"/>
      </w:pPr>
    </w:lvl>
    <w:lvl w:ilvl="8" w:tplc="FFFFFFFF" w:tentative="1">
      <w:start w:val="1"/>
      <w:numFmt w:val="lowerRoman"/>
      <w:lvlText w:val="%9."/>
      <w:lvlJc w:val="right"/>
      <w:pPr>
        <w:ind w:left="6656" w:hanging="180"/>
      </w:pPr>
    </w:lvl>
  </w:abstractNum>
  <w:abstractNum w:abstractNumId="15" w15:restartNumberingAfterBreak="0">
    <w:nsid w:val="56F83AEA"/>
    <w:multiLevelType w:val="multilevel"/>
    <w:tmpl w:val="F6A2306C"/>
    <w:lvl w:ilvl="0">
      <w:start w:val="1"/>
      <w:numFmt w:val="decimal"/>
      <w:pStyle w:val="Heading1"/>
      <w:lvlText w:val="%1"/>
      <w:lvlJc w:val="left"/>
      <w:pPr>
        <w:tabs>
          <w:tab w:val="num" w:pos="432"/>
        </w:tabs>
        <w:ind w:left="432" w:hanging="432"/>
      </w:pPr>
      <w:rPr>
        <w:rFonts w:ascii="Arial" w:hAnsi="Arial" w:hint="default"/>
      </w:rPr>
    </w:lvl>
    <w:lvl w:ilvl="1">
      <w:start w:val="1"/>
      <w:numFmt w:val="decimal"/>
      <w:pStyle w:val="Heading2"/>
      <w:lvlText w:val="%1.%2"/>
      <w:lvlJc w:val="left"/>
      <w:pPr>
        <w:tabs>
          <w:tab w:val="num" w:pos="576"/>
        </w:tabs>
        <w:ind w:left="576" w:hanging="576"/>
      </w:pPr>
      <w:rPr>
        <w:rFonts w:ascii="Arial" w:hAnsi="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579F29C0"/>
    <w:multiLevelType w:val="hybridMultilevel"/>
    <w:tmpl w:val="4210B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B3B1CEC"/>
    <w:multiLevelType w:val="hybridMultilevel"/>
    <w:tmpl w:val="A5A09ADC"/>
    <w:lvl w:ilvl="0" w:tplc="3F342EE0">
      <w:start w:val="1"/>
      <w:numFmt w:val="bullet"/>
      <w:lvlText w:val=""/>
      <w:lvlJc w:val="left"/>
      <w:pPr>
        <w:ind w:left="312" w:hanging="312"/>
      </w:pPr>
      <w:rPr>
        <w:rFonts w:ascii="Wingdings" w:hAnsi="Wingdings" w:hint="default"/>
      </w:rPr>
    </w:lvl>
    <w:lvl w:ilvl="1" w:tplc="04070003">
      <w:start w:val="1"/>
      <w:numFmt w:val="bullet"/>
      <w:lvlText w:val=""/>
      <w:lvlJc w:val="left"/>
      <w:pPr>
        <w:ind w:left="624" w:hanging="312"/>
      </w:pPr>
      <w:rPr>
        <w:rFonts w:ascii="Wingdings" w:hAnsi="Wingdings" w:hint="default"/>
      </w:rPr>
    </w:lvl>
    <w:lvl w:ilvl="2" w:tplc="04070005">
      <w:start w:val="1"/>
      <w:numFmt w:val="bullet"/>
      <w:lvlText w:val=""/>
      <w:lvlJc w:val="left"/>
      <w:pPr>
        <w:ind w:left="936" w:hanging="312"/>
      </w:pPr>
      <w:rPr>
        <w:rFonts w:ascii="Wingdings" w:hAnsi="Wingdings" w:hint="default"/>
      </w:rPr>
    </w:lvl>
    <w:lvl w:ilvl="3" w:tplc="04070001">
      <w:start w:val="1"/>
      <w:numFmt w:val="bullet"/>
      <w:lvlText w:val=""/>
      <w:lvlJc w:val="left"/>
      <w:pPr>
        <w:ind w:left="1247" w:hanging="311"/>
      </w:pPr>
      <w:rPr>
        <w:rFonts w:ascii="Wingdings" w:hAnsi="Wingdings" w:hint="default"/>
      </w:rPr>
    </w:lvl>
    <w:lvl w:ilvl="4" w:tplc="04070003">
      <w:start w:val="1"/>
      <w:numFmt w:val="bullet"/>
      <w:lvlText w:val=""/>
      <w:lvlJc w:val="left"/>
      <w:pPr>
        <w:ind w:left="1559" w:hanging="312"/>
      </w:pPr>
      <w:rPr>
        <w:rFonts w:ascii="Wingdings" w:hAnsi="Wingdings" w:hint="default"/>
      </w:rPr>
    </w:lvl>
    <w:lvl w:ilvl="5" w:tplc="04070005">
      <w:start w:val="1"/>
      <w:numFmt w:val="bullet"/>
      <w:lvlText w:val=""/>
      <w:lvlJc w:val="left"/>
      <w:pPr>
        <w:ind w:left="1871" w:hanging="312"/>
      </w:pPr>
      <w:rPr>
        <w:rFonts w:ascii="Wingdings" w:hAnsi="Wingdings" w:hint="default"/>
      </w:rPr>
    </w:lvl>
    <w:lvl w:ilvl="6" w:tplc="04070001">
      <w:start w:val="1"/>
      <w:numFmt w:val="bullet"/>
      <w:lvlText w:val=""/>
      <w:lvlJc w:val="left"/>
      <w:pPr>
        <w:ind w:left="2126" w:hanging="255"/>
      </w:pPr>
      <w:rPr>
        <w:rFonts w:ascii="Wingdings" w:hAnsi="Wingdings" w:hint="default"/>
      </w:rPr>
    </w:lvl>
    <w:lvl w:ilvl="7" w:tplc="04070003">
      <w:start w:val="1"/>
      <w:numFmt w:val="bullet"/>
      <w:lvlText w:val=""/>
      <w:lvlJc w:val="left"/>
      <w:pPr>
        <w:ind w:left="2495" w:hanging="312"/>
      </w:pPr>
      <w:rPr>
        <w:rFonts w:ascii="Wingdings" w:hAnsi="Wingdings" w:hint="default"/>
      </w:rPr>
    </w:lvl>
    <w:lvl w:ilvl="8" w:tplc="04070005">
      <w:start w:val="1"/>
      <w:numFmt w:val="bullet"/>
      <w:lvlText w:val=""/>
      <w:lvlJc w:val="left"/>
      <w:pPr>
        <w:ind w:left="2807" w:hanging="312"/>
      </w:pPr>
      <w:rPr>
        <w:rFonts w:ascii="Wingdings" w:hAnsi="Wingdings" w:hint="default"/>
      </w:rPr>
    </w:lvl>
  </w:abstractNum>
  <w:abstractNum w:abstractNumId="18" w15:restartNumberingAfterBreak="0">
    <w:nsid w:val="5BA33999"/>
    <w:multiLevelType w:val="hybridMultilevel"/>
    <w:tmpl w:val="AFFCC4C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E5E7CD4"/>
    <w:multiLevelType w:val="multilevel"/>
    <w:tmpl w:val="3DF69B18"/>
    <w:lvl w:ilvl="0">
      <w:start w:val="1"/>
      <w:numFmt w:val="bullet"/>
      <w:pStyle w:val="Aufzhlung1"/>
      <w:lvlText w:val=""/>
      <w:lvlJc w:val="left"/>
      <w:pPr>
        <w:tabs>
          <w:tab w:val="num" w:pos="1107"/>
        </w:tabs>
        <w:ind w:left="1107" w:hanging="397"/>
      </w:pPr>
      <w:rPr>
        <w:rFonts w:ascii="Wingdings" w:hAnsi="Wingdings" w:hint="default"/>
      </w:rPr>
    </w:lvl>
    <w:lvl w:ilvl="1" w:tentative="1">
      <w:start w:val="1"/>
      <w:numFmt w:val="bullet"/>
      <w:lvlText w:val="o"/>
      <w:lvlJc w:val="left"/>
      <w:pPr>
        <w:tabs>
          <w:tab w:val="num" w:pos="1430"/>
        </w:tabs>
        <w:ind w:left="1430" w:hanging="360"/>
      </w:pPr>
      <w:rPr>
        <w:rFonts w:ascii="Courier New" w:hAnsi="Courier New" w:hint="default"/>
      </w:rPr>
    </w:lvl>
    <w:lvl w:ilvl="2" w:tentative="1">
      <w:start w:val="1"/>
      <w:numFmt w:val="bullet"/>
      <w:lvlText w:val=""/>
      <w:lvlJc w:val="left"/>
      <w:pPr>
        <w:tabs>
          <w:tab w:val="num" w:pos="2150"/>
        </w:tabs>
        <w:ind w:left="2150" w:hanging="360"/>
      </w:pPr>
      <w:rPr>
        <w:rFonts w:ascii="Wingdings" w:hAnsi="Wingdings" w:hint="default"/>
      </w:rPr>
    </w:lvl>
    <w:lvl w:ilvl="3" w:tentative="1">
      <w:start w:val="1"/>
      <w:numFmt w:val="bullet"/>
      <w:lvlText w:val=""/>
      <w:lvlJc w:val="left"/>
      <w:pPr>
        <w:tabs>
          <w:tab w:val="num" w:pos="2870"/>
        </w:tabs>
        <w:ind w:left="2870" w:hanging="360"/>
      </w:pPr>
      <w:rPr>
        <w:rFonts w:ascii="Symbol" w:hAnsi="Symbol" w:hint="default"/>
      </w:rPr>
    </w:lvl>
    <w:lvl w:ilvl="4" w:tentative="1">
      <w:start w:val="1"/>
      <w:numFmt w:val="bullet"/>
      <w:lvlText w:val="o"/>
      <w:lvlJc w:val="left"/>
      <w:pPr>
        <w:tabs>
          <w:tab w:val="num" w:pos="3590"/>
        </w:tabs>
        <w:ind w:left="3590" w:hanging="360"/>
      </w:pPr>
      <w:rPr>
        <w:rFonts w:ascii="Courier New" w:hAnsi="Courier New" w:hint="default"/>
      </w:rPr>
    </w:lvl>
    <w:lvl w:ilvl="5" w:tentative="1">
      <w:start w:val="1"/>
      <w:numFmt w:val="bullet"/>
      <w:lvlText w:val=""/>
      <w:lvlJc w:val="left"/>
      <w:pPr>
        <w:tabs>
          <w:tab w:val="num" w:pos="4310"/>
        </w:tabs>
        <w:ind w:left="4310" w:hanging="360"/>
      </w:pPr>
      <w:rPr>
        <w:rFonts w:ascii="Wingdings" w:hAnsi="Wingdings" w:hint="default"/>
      </w:rPr>
    </w:lvl>
    <w:lvl w:ilvl="6" w:tentative="1">
      <w:start w:val="1"/>
      <w:numFmt w:val="bullet"/>
      <w:lvlText w:val=""/>
      <w:lvlJc w:val="left"/>
      <w:pPr>
        <w:tabs>
          <w:tab w:val="num" w:pos="5030"/>
        </w:tabs>
        <w:ind w:left="5030" w:hanging="360"/>
      </w:pPr>
      <w:rPr>
        <w:rFonts w:ascii="Symbol" w:hAnsi="Symbol" w:hint="default"/>
      </w:rPr>
    </w:lvl>
    <w:lvl w:ilvl="7" w:tentative="1">
      <w:start w:val="1"/>
      <w:numFmt w:val="bullet"/>
      <w:lvlText w:val="o"/>
      <w:lvlJc w:val="left"/>
      <w:pPr>
        <w:tabs>
          <w:tab w:val="num" w:pos="5750"/>
        </w:tabs>
        <w:ind w:left="5750" w:hanging="360"/>
      </w:pPr>
      <w:rPr>
        <w:rFonts w:ascii="Courier New" w:hAnsi="Courier New" w:hint="default"/>
      </w:rPr>
    </w:lvl>
    <w:lvl w:ilvl="8" w:tentative="1">
      <w:start w:val="1"/>
      <w:numFmt w:val="bullet"/>
      <w:lvlText w:val=""/>
      <w:lvlJc w:val="left"/>
      <w:pPr>
        <w:tabs>
          <w:tab w:val="num" w:pos="6470"/>
        </w:tabs>
        <w:ind w:left="6470" w:hanging="360"/>
      </w:pPr>
      <w:rPr>
        <w:rFonts w:ascii="Wingdings" w:hAnsi="Wingdings" w:hint="default"/>
      </w:rPr>
    </w:lvl>
  </w:abstractNum>
  <w:abstractNum w:abstractNumId="20" w15:restartNumberingAfterBreak="0">
    <w:nsid w:val="62BA5761"/>
    <w:multiLevelType w:val="multilevel"/>
    <w:tmpl w:val="4350C6A8"/>
    <w:lvl w:ilvl="0">
      <w:start w:val="1"/>
      <w:numFmt w:val="bullet"/>
      <w:pStyle w:val="1Einrckung"/>
      <w:lvlText w:val=""/>
      <w:legacy w:legacy="1" w:legacySpace="0" w:legacyIndent="709"/>
      <w:lvlJc w:val="left"/>
      <w:pPr>
        <w:ind w:left="1069" w:hanging="709"/>
      </w:pPr>
      <w:rPr>
        <w:rFonts w:ascii="Wingdings" w:hAnsi="Wingdings" w:hint="default"/>
        <w:sz w:val="22"/>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4B23CA0"/>
    <w:multiLevelType w:val="hybridMultilevel"/>
    <w:tmpl w:val="39FA928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27C51E3"/>
    <w:multiLevelType w:val="hybridMultilevel"/>
    <w:tmpl w:val="8EA269B6"/>
    <w:lvl w:ilvl="0" w:tplc="39F24230">
      <w:start w:val="1"/>
      <w:numFmt w:val="lowerLetter"/>
      <w:lvlText w:val="%1)"/>
      <w:lvlJc w:val="left"/>
      <w:pPr>
        <w:ind w:left="870" w:hanging="5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5A50F99"/>
    <w:multiLevelType w:val="multilevel"/>
    <w:tmpl w:val="2AAC749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663774E"/>
    <w:multiLevelType w:val="hybridMultilevel"/>
    <w:tmpl w:val="43D6FE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9F3321C"/>
    <w:multiLevelType w:val="hybridMultilevel"/>
    <w:tmpl w:val="D000415C"/>
    <w:lvl w:ilvl="0" w:tplc="E7CAC7A4">
      <w:start w:val="1"/>
      <w:numFmt w:val="lowerLetter"/>
      <w:lvlText w:val="%1)"/>
      <w:lvlJc w:val="left"/>
      <w:pPr>
        <w:ind w:left="1145" w:hanging="360"/>
      </w:pPr>
      <w:rPr>
        <w:rFonts w:ascii="Arial" w:eastAsia="Times New Roman" w:hAnsi="Arial" w:cs="Times New Roman"/>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num w:numId="1" w16cid:durableId="863521274">
    <w:abstractNumId w:val="15"/>
  </w:num>
  <w:num w:numId="2" w16cid:durableId="304359796">
    <w:abstractNumId w:val="20"/>
  </w:num>
  <w:num w:numId="3" w16cid:durableId="494733899">
    <w:abstractNumId w:val="19"/>
  </w:num>
  <w:num w:numId="4" w16cid:durableId="30034473">
    <w:abstractNumId w:val="0"/>
  </w:num>
  <w:num w:numId="5" w16cid:durableId="374895768">
    <w:abstractNumId w:val="23"/>
  </w:num>
  <w:num w:numId="6" w16cid:durableId="1889874067">
    <w:abstractNumId w:val="5"/>
  </w:num>
  <w:num w:numId="7" w16cid:durableId="460809293">
    <w:abstractNumId w:val="25"/>
  </w:num>
  <w:num w:numId="8" w16cid:durableId="1691225300">
    <w:abstractNumId w:val="9"/>
  </w:num>
  <w:num w:numId="9" w16cid:durableId="1526675591">
    <w:abstractNumId w:val="16"/>
  </w:num>
  <w:num w:numId="10" w16cid:durableId="1277759707">
    <w:abstractNumId w:val="25"/>
  </w:num>
  <w:num w:numId="11" w16cid:durableId="2144611962">
    <w:abstractNumId w:val="22"/>
  </w:num>
  <w:num w:numId="12" w16cid:durableId="1500189693">
    <w:abstractNumId w:val="10"/>
  </w:num>
  <w:num w:numId="13" w16cid:durableId="842935131">
    <w:abstractNumId w:val="8"/>
  </w:num>
  <w:num w:numId="14" w16cid:durableId="1853058557">
    <w:abstractNumId w:val="3"/>
  </w:num>
  <w:num w:numId="15" w16cid:durableId="223109487">
    <w:abstractNumId w:val="6"/>
  </w:num>
  <w:num w:numId="16" w16cid:durableId="1464351340">
    <w:abstractNumId w:val="12"/>
  </w:num>
  <w:num w:numId="17" w16cid:durableId="1753820956">
    <w:abstractNumId w:val="4"/>
  </w:num>
  <w:num w:numId="18" w16cid:durableId="1207834703">
    <w:abstractNumId w:val="18"/>
  </w:num>
  <w:num w:numId="19" w16cid:durableId="990789065">
    <w:abstractNumId w:val="24"/>
  </w:num>
  <w:num w:numId="20" w16cid:durableId="1419132476">
    <w:abstractNumId w:val="17"/>
  </w:num>
  <w:num w:numId="21" w16cid:durableId="2067996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64742890">
    <w:abstractNumId w:val="21"/>
  </w:num>
  <w:num w:numId="23" w16cid:durableId="1496413733">
    <w:abstractNumId w:val="1"/>
  </w:num>
  <w:num w:numId="24" w16cid:durableId="1141927121">
    <w:abstractNumId w:val="13"/>
  </w:num>
  <w:num w:numId="25" w16cid:durableId="1721396193">
    <w:abstractNumId w:val="7"/>
  </w:num>
  <w:num w:numId="26" w16cid:durableId="1599144106">
    <w:abstractNumId w:val="14"/>
  </w:num>
  <w:num w:numId="27" w16cid:durableId="1823690818">
    <w:abstractNumId w:val="11"/>
  </w:num>
  <w:num w:numId="28" w16cid:durableId="148913365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3C8"/>
    <w:rsid w:val="000006DD"/>
    <w:rsid w:val="00000CC2"/>
    <w:rsid w:val="00001733"/>
    <w:rsid w:val="000019DC"/>
    <w:rsid w:val="0000366C"/>
    <w:rsid w:val="00004A51"/>
    <w:rsid w:val="00007B67"/>
    <w:rsid w:val="00007D05"/>
    <w:rsid w:val="00012A58"/>
    <w:rsid w:val="00017483"/>
    <w:rsid w:val="00021C78"/>
    <w:rsid w:val="00022E39"/>
    <w:rsid w:val="000244F2"/>
    <w:rsid w:val="00026BCD"/>
    <w:rsid w:val="00027D8C"/>
    <w:rsid w:val="0003214B"/>
    <w:rsid w:val="00033534"/>
    <w:rsid w:val="00034107"/>
    <w:rsid w:val="00037959"/>
    <w:rsid w:val="000402A7"/>
    <w:rsid w:val="00040987"/>
    <w:rsid w:val="000420CE"/>
    <w:rsid w:val="0004261D"/>
    <w:rsid w:val="00046E0A"/>
    <w:rsid w:val="0004719E"/>
    <w:rsid w:val="00047C1D"/>
    <w:rsid w:val="00052323"/>
    <w:rsid w:val="000534E4"/>
    <w:rsid w:val="00060116"/>
    <w:rsid w:val="0006323C"/>
    <w:rsid w:val="0006352D"/>
    <w:rsid w:val="00065022"/>
    <w:rsid w:val="000651AD"/>
    <w:rsid w:val="000716E0"/>
    <w:rsid w:val="00072033"/>
    <w:rsid w:val="00072205"/>
    <w:rsid w:val="00072277"/>
    <w:rsid w:val="00073FB1"/>
    <w:rsid w:val="000740A5"/>
    <w:rsid w:val="00074EDE"/>
    <w:rsid w:val="00076268"/>
    <w:rsid w:val="00076A26"/>
    <w:rsid w:val="0007729D"/>
    <w:rsid w:val="0008084E"/>
    <w:rsid w:val="00080A10"/>
    <w:rsid w:val="00082AE5"/>
    <w:rsid w:val="0008326B"/>
    <w:rsid w:val="00083CB5"/>
    <w:rsid w:val="00085119"/>
    <w:rsid w:val="000852F5"/>
    <w:rsid w:val="00086DDF"/>
    <w:rsid w:val="0009093C"/>
    <w:rsid w:val="00090BD3"/>
    <w:rsid w:val="00093224"/>
    <w:rsid w:val="000978CC"/>
    <w:rsid w:val="000A16DB"/>
    <w:rsid w:val="000A1E34"/>
    <w:rsid w:val="000A2954"/>
    <w:rsid w:val="000A2FAD"/>
    <w:rsid w:val="000A6386"/>
    <w:rsid w:val="000A6945"/>
    <w:rsid w:val="000A78C2"/>
    <w:rsid w:val="000A79FD"/>
    <w:rsid w:val="000B0B4A"/>
    <w:rsid w:val="000B3EC3"/>
    <w:rsid w:val="000B4EBB"/>
    <w:rsid w:val="000B6E47"/>
    <w:rsid w:val="000B7DA8"/>
    <w:rsid w:val="000C0918"/>
    <w:rsid w:val="000C2183"/>
    <w:rsid w:val="000C36F6"/>
    <w:rsid w:val="000C438E"/>
    <w:rsid w:val="000C7B53"/>
    <w:rsid w:val="000C7DD7"/>
    <w:rsid w:val="000C7F5A"/>
    <w:rsid w:val="000D136C"/>
    <w:rsid w:val="000D151B"/>
    <w:rsid w:val="000D316C"/>
    <w:rsid w:val="000D4524"/>
    <w:rsid w:val="000D6446"/>
    <w:rsid w:val="000D6D83"/>
    <w:rsid w:val="000D7D17"/>
    <w:rsid w:val="000D7D54"/>
    <w:rsid w:val="000E1F9C"/>
    <w:rsid w:val="000E41FA"/>
    <w:rsid w:val="000F0C41"/>
    <w:rsid w:val="000F547C"/>
    <w:rsid w:val="000F548A"/>
    <w:rsid w:val="000F774D"/>
    <w:rsid w:val="0010293E"/>
    <w:rsid w:val="0011022B"/>
    <w:rsid w:val="0011090A"/>
    <w:rsid w:val="00111AF5"/>
    <w:rsid w:val="00112396"/>
    <w:rsid w:val="001128F9"/>
    <w:rsid w:val="00112A6D"/>
    <w:rsid w:val="001139BE"/>
    <w:rsid w:val="001146CF"/>
    <w:rsid w:val="001174AB"/>
    <w:rsid w:val="00122ED7"/>
    <w:rsid w:val="001279BC"/>
    <w:rsid w:val="00127D7C"/>
    <w:rsid w:val="00131C60"/>
    <w:rsid w:val="00131E89"/>
    <w:rsid w:val="00137E1D"/>
    <w:rsid w:val="00137E74"/>
    <w:rsid w:val="001407A6"/>
    <w:rsid w:val="00142A11"/>
    <w:rsid w:val="00142B87"/>
    <w:rsid w:val="001438F2"/>
    <w:rsid w:val="001503CC"/>
    <w:rsid w:val="001542B7"/>
    <w:rsid w:val="00156DCD"/>
    <w:rsid w:val="00157457"/>
    <w:rsid w:val="00161A5B"/>
    <w:rsid w:val="0016338F"/>
    <w:rsid w:val="00164B5A"/>
    <w:rsid w:val="00166B97"/>
    <w:rsid w:val="00166C35"/>
    <w:rsid w:val="00167A88"/>
    <w:rsid w:val="00170D24"/>
    <w:rsid w:val="0017394E"/>
    <w:rsid w:val="00173C23"/>
    <w:rsid w:val="00173F2F"/>
    <w:rsid w:val="00174921"/>
    <w:rsid w:val="00174A3C"/>
    <w:rsid w:val="00176362"/>
    <w:rsid w:val="00177762"/>
    <w:rsid w:val="00182E91"/>
    <w:rsid w:val="0018381B"/>
    <w:rsid w:val="00184C8E"/>
    <w:rsid w:val="00185209"/>
    <w:rsid w:val="00185241"/>
    <w:rsid w:val="00185FE5"/>
    <w:rsid w:val="0018641F"/>
    <w:rsid w:val="001864AA"/>
    <w:rsid w:val="00186AB5"/>
    <w:rsid w:val="0018763C"/>
    <w:rsid w:val="00191D4E"/>
    <w:rsid w:val="00192890"/>
    <w:rsid w:val="001931D3"/>
    <w:rsid w:val="001943EF"/>
    <w:rsid w:val="00195528"/>
    <w:rsid w:val="0019773E"/>
    <w:rsid w:val="00197973"/>
    <w:rsid w:val="00197CC9"/>
    <w:rsid w:val="001A07A2"/>
    <w:rsid w:val="001A20FA"/>
    <w:rsid w:val="001A32D4"/>
    <w:rsid w:val="001A56EA"/>
    <w:rsid w:val="001A6F0D"/>
    <w:rsid w:val="001A794F"/>
    <w:rsid w:val="001A7AB0"/>
    <w:rsid w:val="001A7D16"/>
    <w:rsid w:val="001B0DC5"/>
    <w:rsid w:val="001B2AE3"/>
    <w:rsid w:val="001B3D36"/>
    <w:rsid w:val="001B4161"/>
    <w:rsid w:val="001B47F6"/>
    <w:rsid w:val="001B59E3"/>
    <w:rsid w:val="001B742B"/>
    <w:rsid w:val="001C10C8"/>
    <w:rsid w:val="001C138D"/>
    <w:rsid w:val="001C1D74"/>
    <w:rsid w:val="001C2500"/>
    <w:rsid w:val="001C25A1"/>
    <w:rsid w:val="001C2FC1"/>
    <w:rsid w:val="001C73A5"/>
    <w:rsid w:val="001C764F"/>
    <w:rsid w:val="001C77F7"/>
    <w:rsid w:val="001D029A"/>
    <w:rsid w:val="001D0BE6"/>
    <w:rsid w:val="001D2611"/>
    <w:rsid w:val="001D42C0"/>
    <w:rsid w:val="001D5509"/>
    <w:rsid w:val="001D55EE"/>
    <w:rsid w:val="001D7FC5"/>
    <w:rsid w:val="001E053D"/>
    <w:rsid w:val="001E3531"/>
    <w:rsid w:val="001E4671"/>
    <w:rsid w:val="001F496E"/>
    <w:rsid w:val="001F4B2D"/>
    <w:rsid w:val="001F572A"/>
    <w:rsid w:val="001F6281"/>
    <w:rsid w:val="00200300"/>
    <w:rsid w:val="00200993"/>
    <w:rsid w:val="00200A6E"/>
    <w:rsid w:val="00200D5F"/>
    <w:rsid w:val="00201289"/>
    <w:rsid w:val="0020233B"/>
    <w:rsid w:val="002040F4"/>
    <w:rsid w:val="0020417E"/>
    <w:rsid w:val="00204389"/>
    <w:rsid w:val="00206AA3"/>
    <w:rsid w:val="0020729F"/>
    <w:rsid w:val="002107E6"/>
    <w:rsid w:val="0021300D"/>
    <w:rsid w:val="00213D26"/>
    <w:rsid w:val="00214BA0"/>
    <w:rsid w:val="00215287"/>
    <w:rsid w:val="002205AF"/>
    <w:rsid w:val="002205B3"/>
    <w:rsid w:val="00220B8E"/>
    <w:rsid w:val="0022197C"/>
    <w:rsid w:val="00221EDC"/>
    <w:rsid w:val="0022200D"/>
    <w:rsid w:val="0022535C"/>
    <w:rsid w:val="002272FF"/>
    <w:rsid w:val="00230EC7"/>
    <w:rsid w:val="002337F0"/>
    <w:rsid w:val="0023498E"/>
    <w:rsid w:val="00234A73"/>
    <w:rsid w:val="002356D1"/>
    <w:rsid w:val="0023579F"/>
    <w:rsid w:val="002359B3"/>
    <w:rsid w:val="00236783"/>
    <w:rsid w:val="00240710"/>
    <w:rsid w:val="00244791"/>
    <w:rsid w:val="00244A7F"/>
    <w:rsid w:val="00244CDA"/>
    <w:rsid w:val="00245FA3"/>
    <w:rsid w:val="00252AEA"/>
    <w:rsid w:val="00252E43"/>
    <w:rsid w:val="002535C6"/>
    <w:rsid w:val="0025480B"/>
    <w:rsid w:val="00260FE5"/>
    <w:rsid w:val="00262BF6"/>
    <w:rsid w:val="0026335D"/>
    <w:rsid w:val="00267B27"/>
    <w:rsid w:val="00267FAC"/>
    <w:rsid w:val="0027052B"/>
    <w:rsid w:val="00270845"/>
    <w:rsid w:val="002709BA"/>
    <w:rsid w:val="0027122F"/>
    <w:rsid w:val="00271B14"/>
    <w:rsid w:val="00271F79"/>
    <w:rsid w:val="00276965"/>
    <w:rsid w:val="0028109B"/>
    <w:rsid w:val="00281F1C"/>
    <w:rsid w:val="00282878"/>
    <w:rsid w:val="00282CE2"/>
    <w:rsid w:val="002837C3"/>
    <w:rsid w:val="002843F9"/>
    <w:rsid w:val="00287566"/>
    <w:rsid w:val="00291702"/>
    <w:rsid w:val="0029299B"/>
    <w:rsid w:val="002942D1"/>
    <w:rsid w:val="00294D39"/>
    <w:rsid w:val="0029736A"/>
    <w:rsid w:val="002A34F4"/>
    <w:rsid w:val="002A4C03"/>
    <w:rsid w:val="002B1C61"/>
    <w:rsid w:val="002B4318"/>
    <w:rsid w:val="002B43CB"/>
    <w:rsid w:val="002B6FD3"/>
    <w:rsid w:val="002B7D1C"/>
    <w:rsid w:val="002C07E6"/>
    <w:rsid w:val="002C0F46"/>
    <w:rsid w:val="002C11C0"/>
    <w:rsid w:val="002C25FE"/>
    <w:rsid w:val="002C4724"/>
    <w:rsid w:val="002C553A"/>
    <w:rsid w:val="002C796A"/>
    <w:rsid w:val="002D0E5F"/>
    <w:rsid w:val="002D46EC"/>
    <w:rsid w:val="002D59C5"/>
    <w:rsid w:val="002D5A30"/>
    <w:rsid w:val="002D66FE"/>
    <w:rsid w:val="002D78EC"/>
    <w:rsid w:val="002E0EEF"/>
    <w:rsid w:val="002E211F"/>
    <w:rsid w:val="002E6C61"/>
    <w:rsid w:val="002F0E96"/>
    <w:rsid w:val="002F1FA1"/>
    <w:rsid w:val="002F37C5"/>
    <w:rsid w:val="002F397A"/>
    <w:rsid w:val="002F5554"/>
    <w:rsid w:val="002F683A"/>
    <w:rsid w:val="002F68F4"/>
    <w:rsid w:val="002F7FC0"/>
    <w:rsid w:val="003025BC"/>
    <w:rsid w:val="00302634"/>
    <w:rsid w:val="00303D03"/>
    <w:rsid w:val="003050AC"/>
    <w:rsid w:val="003051F5"/>
    <w:rsid w:val="00305ED0"/>
    <w:rsid w:val="00306A53"/>
    <w:rsid w:val="003078FD"/>
    <w:rsid w:val="0030799A"/>
    <w:rsid w:val="00311C5B"/>
    <w:rsid w:val="00315A59"/>
    <w:rsid w:val="00321EBB"/>
    <w:rsid w:val="0032211E"/>
    <w:rsid w:val="00322EB7"/>
    <w:rsid w:val="0032306B"/>
    <w:rsid w:val="00323DB6"/>
    <w:rsid w:val="00325A17"/>
    <w:rsid w:val="003330A6"/>
    <w:rsid w:val="003331CD"/>
    <w:rsid w:val="003340BB"/>
    <w:rsid w:val="00335C5C"/>
    <w:rsid w:val="003369C8"/>
    <w:rsid w:val="00337A68"/>
    <w:rsid w:val="0034169E"/>
    <w:rsid w:val="00341E5A"/>
    <w:rsid w:val="00345036"/>
    <w:rsid w:val="003466E9"/>
    <w:rsid w:val="00346E0D"/>
    <w:rsid w:val="00351E9D"/>
    <w:rsid w:val="00352A86"/>
    <w:rsid w:val="00355A4F"/>
    <w:rsid w:val="00356C92"/>
    <w:rsid w:val="00357E3E"/>
    <w:rsid w:val="00364482"/>
    <w:rsid w:val="003654E2"/>
    <w:rsid w:val="00367ADF"/>
    <w:rsid w:val="003719CB"/>
    <w:rsid w:val="00377D64"/>
    <w:rsid w:val="0038083E"/>
    <w:rsid w:val="00381BBB"/>
    <w:rsid w:val="00383E8F"/>
    <w:rsid w:val="003863C3"/>
    <w:rsid w:val="00386A71"/>
    <w:rsid w:val="00386BAE"/>
    <w:rsid w:val="00386D85"/>
    <w:rsid w:val="00392887"/>
    <w:rsid w:val="003933FD"/>
    <w:rsid w:val="00393EEF"/>
    <w:rsid w:val="003960E9"/>
    <w:rsid w:val="00396288"/>
    <w:rsid w:val="003A0115"/>
    <w:rsid w:val="003A11B7"/>
    <w:rsid w:val="003A3E89"/>
    <w:rsid w:val="003B1148"/>
    <w:rsid w:val="003B1413"/>
    <w:rsid w:val="003B3058"/>
    <w:rsid w:val="003B3136"/>
    <w:rsid w:val="003B78EB"/>
    <w:rsid w:val="003B79D0"/>
    <w:rsid w:val="003C159A"/>
    <w:rsid w:val="003C350D"/>
    <w:rsid w:val="003C3CB4"/>
    <w:rsid w:val="003C45D5"/>
    <w:rsid w:val="003C4D46"/>
    <w:rsid w:val="003C5C29"/>
    <w:rsid w:val="003C5ECB"/>
    <w:rsid w:val="003D06FE"/>
    <w:rsid w:val="003D1528"/>
    <w:rsid w:val="003D3967"/>
    <w:rsid w:val="003D3BA5"/>
    <w:rsid w:val="003D5444"/>
    <w:rsid w:val="003D5FAC"/>
    <w:rsid w:val="003E1D42"/>
    <w:rsid w:val="003E204A"/>
    <w:rsid w:val="003E3651"/>
    <w:rsid w:val="003E447B"/>
    <w:rsid w:val="003E498E"/>
    <w:rsid w:val="003E4FCD"/>
    <w:rsid w:val="003E5F13"/>
    <w:rsid w:val="003F0036"/>
    <w:rsid w:val="003F0D63"/>
    <w:rsid w:val="003F2EC0"/>
    <w:rsid w:val="003F3371"/>
    <w:rsid w:val="003F4DB7"/>
    <w:rsid w:val="003F4EA5"/>
    <w:rsid w:val="003F50A1"/>
    <w:rsid w:val="003F554E"/>
    <w:rsid w:val="003F628F"/>
    <w:rsid w:val="00402461"/>
    <w:rsid w:val="004031E3"/>
    <w:rsid w:val="00403CD3"/>
    <w:rsid w:val="0040612C"/>
    <w:rsid w:val="00411F80"/>
    <w:rsid w:val="0041362E"/>
    <w:rsid w:val="004151EA"/>
    <w:rsid w:val="00416CA2"/>
    <w:rsid w:val="00417997"/>
    <w:rsid w:val="004208F9"/>
    <w:rsid w:val="00422F52"/>
    <w:rsid w:val="0042480E"/>
    <w:rsid w:val="004264DD"/>
    <w:rsid w:val="00430C4B"/>
    <w:rsid w:val="00430C62"/>
    <w:rsid w:val="00436443"/>
    <w:rsid w:val="004408A6"/>
    <w:rsid w:val="00441E3F"/>
    <w:rsid w:val="00443B93"/>
    <w:rsid w:val="00445C6E"/>
    <w:rsid w:val="00445ECE"/>
    <w:rsid w:val="00452780"/>
    <w:rsid w:val="00453079"/>
    <w:rsid w:val="0045354C"/>
    <w:rsid w:val="00455F7A"/>
    <w:rsid w:val="00456212"/>
    <w:rsid w:val="00456BA7"/>
    <w:rsid w:val="00457757"/>
    <w:rsid w:val="004606C7"/>
    <w:rsid w:val="004631A7"/>
    <w:rsid w:val="00467593"/>
    <w:rsid w:val="00467FCF"/>
    <w:rsid w:val="00470112"/>
    <w:rsid w:val="00471CE5"/>
    <w:rsid w:val="00475B82"/>
    <w:rsid w:val="004813CD"/>
    <w:rsid w:val="0048291E"/>
    <w:rsid w:val="004857AC"/>
    <w:rsid w:val="00486C45"/>
    <w:rsid w:val="004933D9"/>
    <w:rsid w:val="004963F8"/>
    <w:rsid w:val="00496513"/>
    <w:rsid w:val="004A2692"/>
    <w:rsid w:val="004A40E8"/>
    <w:rsid w:val="004B31B1"/>
    <w:rsid w:val="004B3FE1"/>
    <w:rsid w:val="004B6AD2"/>
    <w:rsid w:val="004B74AE"/>
    <w:rsid w:val="004C1D0A"/>
    <w:rsid w:val="004C3A90"/>
    <w:rsid w:val="004C6B4A"/>
    <w:rsid w:val="004D2839"/>
    <w:rsid w:val="004D3C35"/>
    <w:rsid w:val="004D7155"/>
    <w:rsid w:val="004D7B2C"/>
    <w:rsid w:val="004E16A2"/>
    <w:rsid w:val="004E41E9"/>
    <w:rsid w:val="004E4862"/>
    <w:rsid w:val="004E57B8"/>
    <w:rsid w:val="004E5C1E"/>
    <w:rsid w:val="004E6238"/>
    <w:rsid w:val="004E6CB4"/>
    <w:rsid w:val="004E6E96"/>
    <w:rsid w:val="004F0313"/>
    <w:rsid w:val="004F0A3A"/>
    <w:rsid w:val="004F0D3F"/>
    <w:rsid w:val="004F164E"/>
    <w:rsid w:val="004F2701"/>
    <w:rsid w:val="004F2F25"/>
    <w:rsid w:val="004F351D"/>
    <w:rsid w:val="004F3E7A"/>
    <w:rsid w:val="004F3ECE"/>
    <w:rsid w:val="004F4936"/>
    <w:rsid w:val="004F4AD8"/>
    <w:rsid w:val="004F7143"/>
    <w:rsid w:val="004F72E5"/>
    <w:rsid w:val="00505ACE"/>
    <w:rsid w:val="00510617"/>
    <w:rsid w:val="005122B3"/>
    <w:rsid w:val="0051384F"/>
    <w:rsid w:val="00515B41"/>
    <w:rsid w:val="00516A02"/>
    <w:rsid w:val="005176B3"/>
    <w:rsid w:val="00517934"/>
    <w:rsid w:val="005179DD"/>
    <w:rsid w:val="00521DED"/>
    <w:rsid w:val="00525E4A"/>
    <w:rsid w:val="0052615E"/>
    <w:rsid w:val="00534232"/>
    <w:rsid w:val="00540714"/>
    <w:rsid w:val="00540829"/>
    <w:rsid w:val="005442B3"/>
    <w:rsid w:val="00545DDA"/>
    <w:rsid w:val="00546AD5"/>
    <w:rsid w:val="00547458"/>
    <w:rsid w:val="0055090B"/>
    <w:rsid w:val="00550B72"/>
    <w:rsid w:val="005512A2"/>
    <w:rsid w:val="00552209"/>
    <w:rsid w:val="005550EE"/>
    <w:rsid w:val="005603C8"/>
    <w:rsid w:val="0056049D"/>
    <w:rsid w:val="0056103B"/>
    <w:rsid w:val="00563E88"/>
    <w:rsid w:val="0056509D"/>
    <w:rsid w:val="005653E0"/>
    <w:rsid w:val="00567697"/>
    <w:rsid w:val="00571FE2"/>
    <w:rsid w:val="005722B4"/>
    <w:rsid w:val="00573E07"/>
    <w:rsid w:val="00576C76"/>
    <w:rsid w:val="00577081"/>
    <w:rsid w:val="00580F90"/>
    <w:rsid w:val="00581B84"/>
    <w:rsid w:val="0058247E"/>
    <w:rsid w:val="005824D0"/>
    <w:rsid w:val="0058299E"/>
    <w:rsid w:val="005836C2"/>
    <w:rsid w:val="00586A00"/>
    <w:rsid w:val="0059030C"/>
    <w:rsid w:val="00591041"/>
    <w:rsid w:val="00591357"/>
    <w:rsid w:val="005926CC"/>
    <w:rsid w:val="005949AA"/>
    <w:rsid w:val="00594E03"/>
    <w:rsid w:val="005969DB"/>
    <w:rsid w:val="005B0C46"/>
    <w:rsid w:val="005B1525"/>
    <w:rsid w:val="005B1DBA"/>
    <w:rsid w:val="005B3002"/>
    <w:rsid w:val="005B52A9"/>
    <w:rsid w:val="005C1212"/>
    <w:rsid w:val="005C17E7"/>
    <w:rsid w:val="005C242F"/>
    <w:rsid w:val="005C2C0C"/>
    <w:rsid w:val="005C41A1"/>
    <w:rsid w:val="005C613B"/>
    <w:rsid w:val="005C6AFD"/>
    <w:rsid w:val="005D205C"/>
    <w:rsid w:val="005D2448"/>
    <w:rsid w:val="005D3980"/>
    <w:rsid w:val="005D3B08"/>
    <w:rsid w:val="005D5471"/>
    <w:rsid w:val="005D5815"/>
    <w:rsid w:val="005E1199"/>
    <w:rsid w:val="005E3D65"/>
    <w:rsid w:val="005E5311"/>
    <w:rsid w:val="005E7B30"/>
    <w:rsid w:val="005F02D1"/>
    <w:rsid w:val="005F2644"/>
    <w:rsid w:val="005F4007"/>
    <w:rsid w:val="005F4DE6"/>
    <w:rsid w:val="005F4E0F"/>
    <w:rsid w:val="005F55B7"/>
    <w:rsid w:val="005F5F2C"/>
    <w:rsid w:val="005F69A4"/>
    <w:rsid w:val="005F75B2"/>
    <w:rsid w:val="00602E4A"/>
    <w:rsid w:val="00603153"/>
    <w:rsid w:val="006044EF"/>
    <w:rsid w:val="0060592F"/>
    <w:rsid w:val="00606A06"/>
    <w:rsid w:val="00607594"/>
    <w:rsid w:val="0061123F"/>
    <w:rsid w:val="00613DEE"/>
    <w:rsid w:val="00615137"/>
    <w:rsid w:val="0062014B"/>
    <w:rsid w:val="00620AB9"/>
    <w:rsid w:val="00620C99"/>
    <w:rsid w:val="0062277C"/>
    <w:rsid w:val="006251D9"/>
    <w:rsid w:val="00627E88"/>
    <w:rsid w:val="00633055"/>
    <w:rsid w:val="006338F4"/>
    <w:rsid w:val="00635B8D"/>
    <w:rsid w:val="00637B22"/>
    <w:rsid w:val="00641398"/>
    <w:rsid w:val="00641AC3"/>
    <w:rsid w:val="00642F67"/>
    <w:rsid w:val="00643DE5"/>
    <w:rsid w:val="0064555E"/>
    <w:rsid w:val="006456C2"/>
    <w:rsid w:val="00647031"/>
    <w:rsid w:val="006478CB"/>
    <w:rsid w:val="00651468"/>
    <w:rsid w:val="006517FA"/>
    <w:rsid w:val="00657C47"/>
    <w:rsid w:val="00660B9C"/>
    <w:rsid w:val="00662433"/>
    <w:rsid w:val="0066389F"/>
    <w:rsid w:val="00664957"/>
    <w:rsid w:val="00667298"/>
    <w:rsid w:val="006672AF"/>
    <w:rsid w:val="00671A54"/>
    <w:rsid w:val="006743ED"/>
    <w:rsid w:val="006757EC"/>
    <w:rsid w:val="00675B9D"/>
    <w:rsid w:val="00677E45"/>
    <w:rsid w:val="00682BBA"/>
    <w:rsid w:val="006837FB"/>
    <w:rsid w:val="00684D39"/>
    <w:rsid w:val="00685010"/>
    <w:rsid w:val="0068525E"/>
    <w:rsid w:val="0069067E"/>
    <w:rsid w:val="00690D1D"/>
    <w:rsid w:val="00692399"/>
    <w:rsid w:val="00693425"/>
    <w:rsid w:val="006948E9"/>
    <w:rsid w:val="006B2D58"/>
    <w:rsid w:val="006B5685"/>
    <w:rsid w:val="006B6F15"/>
    <w:rsid w:val="006B7717"/>
    <w:rsid w:val="006C0B20"/>
    <w:rsid w:val="006C3047"/>
    <w:rsid w:val="006C375A"/>
    <w:rsid w:val="006C431A"/>
    <w:rsid w:val="006C465D"/>
    <w:rsid w:val="006C5CEA"/>
    <w:rsid w:val="006C7A72"/>
    <w:rsid w:val="006D0504"/>
    <w:rsid w:val="006D1392"/>
    <w:rsid w:val="006D1665"/>
    <w:rsid w:val="006D2ADA"/>
    <w:rsid w:val="006D3AE5"/>
    <w:rsid w:val="006D5068"/>
    <w:rsid w:val="006E14A8"/>
    <w:rsid w:val="006E2327"/>
    <w:rsid w:val="006E2E1F"/>
    <w:rsid w:val="006E3BD8"/>
    <w:rsid w:val="006E66E4"/>
    <w:rsid w:val="006E6E13"/>
    <w:rsid w:val="006E7D99"/>
    <w:rsid w:val="006E7DC3"/>
    <w:rsid w:val="006F0484"/>
    <w:rsid w:val="006F2344"/>
    <w:rsid w:val="006F337C"/>
    <w:rsid w:val="006F4DF2"/>
    <w:rsid w:val="006F4F3B"/>
    <w:rsid w:val="006F502C"/>
    <w:rsid w:val="006F5F55"/>
    <w:rsid w:val="006F6050"/>
    <w:rsid w:val="00701F5A"/>
    <w:rsid w:val="00703D54"/>
    <w:rsid w:val="007062DE"/>
    <w:rsid w:val="00707B59"/>
    <w:rsid w:val="00711566"/>
    <w:rsid w:val="00711E23"/>
    <w:rsid w:val="00712EEA"/>
    <w:rsid w:val="00715C13"/>
    <w:rsid w:val="00717C51"/>
    <w:rsid w:val="00721598"/>
    <w:rsid w:val="00723360"/>
    <w:rsid w:val="00725D99"/>
    <w:rsid w:val="007262C8"/>
    <w:rsid w:val="0073062C"/>
    <w:rsid w:val="00732EA5"/>
    <w:rsid w:val="0073411F"/>
    <w:rsid w:val="0073520E"/>
    <w:rsid w:val="00735BF9"/>
    <w:rsid w:val="00741675"/>
    <w:rsid w:val="0074488A"/>
    <w:rsid w:val="0074557C"/>
    <w:rsid w:val="00746BB8"/>
    <w:rsid w:val="00746BE1"/>
    <w:rsid w:val="00746F97"/>
    <w:rsid w:val="00751262"/>
    <w:rsid w:val="00753FE6"/>
    <w:rsid w:val="00754B60"/>
    <w:rsid w:val="00755532"/>
    <w:rsid w:val="00755A6B"/>
    <w:rsid w:val="007608E7"/>
    <w:rsid w:val="0076146A"/>
    <w:rsid w:val="00761CB8"/>
    <w:rsid w:val="00763C5A"/>
    <w:rsid w:val="00767E25"/>
    <w:rsid w:val="00770AF3"/>
    <w:rsid w:val="00771070"/>
    <w:rsid w:val="00774B74"/>
    <w:rsid w:val="0077505E"/>
    <w:rsid w:val="00775AEC"/>
    <w:rsid w:val="0077692A"/>
    <w:rsid w:val="00781BC4"/>
    <w:rsid w:val="0078202D"/>
    <w:rsid w:val="00784A63"/>
    <w:rsid w:val="00786C1F"/>
    <w:rsid w:val="0078769C"/>
    <w:rsid w:val="00790DB4"/>
    <w:rsid w:val="00791356"/>
    <w:rsid w:val="00791AD4"/>
    <w:rsid w:val="00793349"/>
    <w:rsid w:val="00795ABE"/>
    <w:rsid w:val="007A15C6"/>
    <w:rsid w:val="007A2A61"/>
    <w:rsid w:val="007A2FE0"/>
    <w:rsid w:val="007A49DD"/>
    <w:rsid w:val="007A7ED6"/>
    <w:rsid w:val="007B18E6"/>
    <w:rsid w:val="007B1A40"/>
    <w:rsid w:val="007B2C5B"/>
    <w:rsid w:val="007B2EAA"/>
    <w:rsid w:val="007B3275"/>
    <w:rsid w:val="007B4020"/>
    <w:rsid w:val="007B4C59"/>
    <w:rsid w:val="007B735B"/>
    <w:rsid w:val="007C0664"/>
    <w:rsid w:val="007C13DA"/>
    <w:rsid w:val="007C1AF9"/>
    <w:rsid w:val="007C261D"/>
    <w:rsid w:val="007C43AB"/>
    <w:rsid w:val="007C6977"/>
    <w:rsid w:val="007D0E14"/>
    <w:rsid w:val="007D15AD"/>
    <w:rsid w:val="007D17D6"/>
    <w:rsid w:val="007D213D"/>
    <w:rsid w:val="007D2BB6"/>
    <w:rsid w:val="007D3B25"/>
    <w:rsid w:val="007D3D3B"/>
    <w:rsid w:val="007E0BCD"/>
    <w:rsid w:val="007E25F0"/>
    <w:rsid w:val="007E61B0"/>
    <w:rsid w:val="007E7773"/>
    <w:rsid w:val="007F1016"/>
    <w:rsid w:val="007F1322"/>
    <w:rsid w:val="007F16B6"/>
    <w:rsid w:val="007F1B63"/>
    <w:rsid w:val="007F43DC"/>
    <w:rsid w:val="007F46D3"/>
    <w:rsid w:val="007F60CB"/>
    <w:rsid w:val="007F60D0"/>
    <w:rsid w:val="007F6F58"/>
    <w:rsid w:val="0080012E"/>
    <w:rsid w:val="00800E5E"/>
    <w:rsid w:val="00804F51"/>
    <w:rsid w:val="00806F2C"/>
    <w:rsid w:val="00816FEF"/>
    <w:rsid w:val="00820362"/>
    <w:rsid w:val="0082038B"/>
    <w:rsid w:val="008209DD"/>
    <w:rsid w:val="008234EF"/>
    <w:rsid w:val="00823D1A"/>
    <w:rsid w:val="0082420B"/>
    <w:rsid w:val="008245DD"/>
    <w:rsid w:val="00824AD1"/>
    <w:rsid w:val="00824B89"/>
    <w:rsid w:val="0082572C"/>
    <w:rsid w:val="00825D74"/>
    <w:rsid w:val="00826754"/>
    <w:rsid w:val="008276F4"/>
    <w:rsid w:val="00832F60"/>
    <w:rsid w:val="00836AAB"/>
    <w:rsid w:val="00836B40"/>
    <w:rsid w:val="00844054"/>
    <w:rsid w:val="008456B5"/>
    <w:rsid w:val="008457F4"/>
    <w:rsid w:val="00846A82"/>
    <w:rsid w:val="00846FB9"/>
    <w:rsid w:val="00852E6A"/>
    <w:rsid w:val="00853C9F"/>
    <w:rsid w:val="00854BF5"/>
    <w:rsid w:val="008552BD"/>
    <w:rsid w:val="008717A9"/>
    <w:rsid w:val="008722D4"/>
    <w:rsid w:val="008728BA"/>
    <w:rsid w:val="00876C84"/>
    <w:rsid w:val="00877A33"/>
    <w:rsid w:val="00883809"/>
    <w:rsid w:val="00886474"/>
    <w:rsid w:val="00887503"/>
    <w:rsid w:val="00890376"/>
    <w:rsid w:val="00892501"/>
    <w:rsid w:val="00893F1B"/>
    <w:rsid w:val="00894B52"/>
    <w:rsid w:val="00897896"/>
    <w:rsid w:val="008A02F3"/>
    <w:rsid w:val="008A0C36"/>
    <w:rsid w:val="008A4046"/>
    <w:rsid w:val="008A4507"/>
    <w:rsid w:val="008A46CB"/>
    <w:rsid w:val="008A4D09"/>
    <w:rsid w:val="008A624F"/>
    <w:rsid w:val="008B314F"/>
    <w:rsid w:val="008B4661"/>
    <w:rsid w:val="008B601F"/>
    <w:rsid w:val="008B6330"/>
    <w:rsid w:val="008B7169"/>
    <w:rsid w:val="008B788F"/>
    <w:rsid w:val="008B7DFC"/>
    <w:rsid w:val="008C0C52"/>
    <w:rsid w:val="008C1A8D"/>
    <w:rsid w:val="008C1F14"/>
    <w:rsid w:val="008C3EA0"/>
    <w:rsid w:val="008C6E5C"/>
    <w:rsid w:val="008D261C"/>
    <w:rsid w:val="008D552C"/>
    <w:rsid w:val="008D604E"/>
    <w:rsid w:val="008D6F09"/>
    <w:rsid w:val="008D748C"/>
    <w:rsid w:val="008D7EC9"/>
    <w:rsid w:val="008E04FB"/>
    <w:rsid w:val="008E1AFE"/>
    <w:rsid w:val="008E26F7"/>
    <w:rsid w:val="008E52A9"/>
    <w:rsid w:val="008E58C2"/>
    <w:rsid w:val="008E64FA"/>
    <w:rsid w:val="008F1CB0"/>
    <w:rsid w:val="008F2422"/>
    <w:rsid w:val="008F4D36"/>
    <w:rsid w:val="008F63D2"/>
    <w:rsid w:val="00901BF9"/>
    <w:rsid w:val="009023A4"/>
    <w:rsid w:val="009023D8"/>
    <w:rsid w:val="00906F00"/>
    <w:rsid w:val="00910724"/>
    <w:rsid w:val="00911FBB"/>
    <w:rsid w:val="00914037"/>
    <w:rsid w:val="00915AB2"/>
    <w:rsid w:val="00916081"/>
    <w:rsid w:val="00920024"/>
    <w:rsid w:val="0092142C"/>
    <w:rsid w:val="00922598"/>
    <w:rsid w:val="00922A15"/>
    <w:rsid w:val="009235C9"/>
    <w:rsid w:val="00925A53"/>
    <w:rsid w:val="00926069"/>
    <w:rsid w:val="00931A2E"/>
    <w:rsid w:val="00931C0B"/>
    <w:rsid w:val="009326F5"/>
    <w:rsid w:val="00934EE2"/>
    <w:rsid w:val="00936C26"/>
    <w:rsid w:val="00936D4B"/>
    <w:rsid w:val="00937C11"/>
    <w:rsid w:val="009424D8"/>
    <w:rsid w:val="00943A6A"/>
    <w:rsid w:val="00944157"/>
    <w:rsid w:val="009462FC"/>
    <w:rsid w:val="00947790"/>
    <w:rsid w:val="00947A56"/>
    <w:rsid w:val="00950237"/>
    <w:rsid w:val="0095148F"/>
    <w:rsid w:val="009514B9"/>
    <w:rsid w:val="00951AFD"/>
    <w:rsid w:val="009520A9"/>
    <w:rsid w:val="0095342C"/>
    <w:rsid w:val="00954B34"/>
    <w:rsid w:val="00955369"/>
    <w:rsid w:val="00956008"/>
    <w:rsid w:val="00956D92"/>
    <w:rsid w:val="0095707C"/>
    <w:rsid w:val="00957D7F"/>
    <w:rsid w:val="00957ECC"/>
    <w:rsid w:val="00961B24"/>
    <w:rsid w:val="00963D54"/>
    <w:rsid w:val="00963F36"/>
    <w:rsid w:val="00966126"/>
    <w:rsid w:val="009663D1"/>
    <w:rsid w:val="0097060F"/>
    <w:rsid w:val="009710A2"/>
    <w:rsid w:val="00971157"/>
    <w:rsid w:val="00974DD4"/>
    <w:rsid w:val="009761EB"/>
    <w:rsid w:val="00980553"/>
    <w:rsid w:val="009814E7"/>
    <w:rsid w:val="00981A27"/>
    <w:rsid w:val="0098297A"/>
    <w:rsid w:val="0098340A"/>
    <w:rsid w:val="00983867"/>
    <w:rsid w:val="00983D71"/>
    <w:rsid w:val="009845E7"/>
    <w:rsid w:val="00985635"/>
    <w:rsid w:val="009860E0"/>
    <w:rsid w:val="00990271"/>
    <w:rsid w:val="00990960"/>
    <w:rsid w:val="009914D5"/>
    <w:rsid w:val="009920C3"/>
    <w:rsid w:val="00992C6E"/>
    <w:rsid w:val="009932DF"/>
    <w:rsid w:val="00994B1D"/>
    <w:rsid w:val="009967D7"/>
    <w:rsid w:val="009A2E79"/>
    <w:rsid w:val="009A669A"/>
    <w:rsid w:val="009B20D6"/>
    <w:rsid w:val="009B3798"/>
    <w:rsid w:val="009B3AC8"/>
    <w:rsid w:val="009B46AC"/>
    <w:rsid w:val="009B479E"/>
    <w:rsid w:val="009B55C8"/>
    <w:rsid w:val="009B6525"/>
    <w:rsid w:val="009B7E2B"/>
    <w:rsid w:val="009C1AD2"/>
    <w:rsid w:val="009C2518"/>
    <w:rsid w:val="009C388A"/>
    <w:rsid w:val="009D14B3"/>
    <w:rsid w:val="009D1DE2"/>
    <w:rsid w:val="009D314D"/>
    <w:rsid w:val="009D6678"/>
    <w:rsid w:val="009D6CC6"/>
    <w:rsid w:val="009D6EA1"/>
    <w:rsid w:val="009E2220"/>
    <w:rsid w:val="009E22C6"/>
    <w:rsid w:val="009E2DD8"/>
    <w:rsid w:val="009E758D"/>
    <w:rsid w:val="009F58A3"/>
    <w:rsid w:val="009F594A"/>
    <w:rsid w:val="009F6A32"/>
    <w:rsid w:val="009F6F48"/>
    <w:rsid w:val="009F6FF2"/>
    <w:rsid w:val="009F7B0C"/>
    <w:rsid w:val="00A06570"/>
    <w:rsid w:val="00A1153C"/>
    <w:rsid w:val="00A1212C"/>
    <w:rsid w:val="00A127B6"/>
    <w:rsid w:val="00A15635"/>
    <w:rsid w:val="00A21BA4"/>
    <w:rsid w:val="00A21CDF"/>
    <w:rsid w:val="00A2591D"/>
    <w:rsid w:val="00A277AA"/>
    <w:rsid w:val="00A27EDD"/>
    <w:rsid w:val="00A308ED"/>
    <w:rsid w:val="00A32DC9"/>
    <w:rsid w:val="00A36F0F"/>
    <w:rsid w:val="00A3705C"/>
    <w:rsid w:val="00A44398"/>
    <w:rsid w:val="00A448EC"/>
    <w:rsid w:val="00A461AB"/>
    <w:rsid w:val="00A52E37"/>
    <w:rsid w:val="00A57FBC"/>
    <w:rsid w:val="00A62205"/>
    <w:rsid w:val="00A639DC"/>
    <w:rsid w:val="00A63D94"/>
    <w:rsid w:val="00A653B7"/>
    <w:rsid w:val="00A654F6"/>
    <w:rsid w:val="00A66035"/>
    <w:rsid w:val="00A66960"/>
    <w:rsid w:val="00A73517"/>
    <w:rsid w:val="00A75BDD"/>
    <w:rsid w:val="00A76C44"/>
    <w:rsid w:val="00A77222"/>
    <w:rsid w:val="00A8070C"/>
    <w:rsid w:val="00A819EC"/>
    <w:rsid w:val="00A81DA1"/>
    <w:rsid w:val="00A836B6"/>
    <w:rsid w:val="00A86356"/>
    <w:rsid w:val="00A870A0"/>
    <w:rsid w:val="00A90F15"/>
    <w:rsid w:val="00A94468"/>
    <w:rsid w:val="00A9529C"/>
    <w:rsid w:val="00A9610F"/>
    <w:rsid w:val="00A96382"/>
    <w:rsid w:val="00AA465E"/>
    <w:rsid w:val="00AA5A03"/>
    <w:rsid w:val="00AA62A0"/>
    <w:rsid w:val="00AB12DF"/>
    <w:rsid w:val="00AB2EC2"/>
    <w:rsid w:val="00AB49B2"/>
    <w:rsid w:val="00AB4BB7"/>
    <w:rsid w:val="00AB77C6"/>
    <w:rsid w:val="00AC3FF0"/>
    <w:rsid w:val="00AC4F4E"/>
    <w:rsid w:val="00AC6069"/>
    <w:rsid w:val="00AC6441"/>
    <w:rsid w:val="00AC708A"/>
    <w:rsid w:val="00AC724B"/>
    <w:rsid w:val="00AC766F"/>
    <w:rsid w:val="00AD17DE"/>
    <w:rsid w:val="00AD1962"/>
    <w:rsid w:val="00AD577B"/>
    <w:rsid w:val="00AD7235"/>
    <w:rsid w:val="00AD7246"/>
    <w:rsid w:val="00AD7C2E"/>
    <w:rsid w:val="00AE38F1"/>
    <w:rsid w:val="00AE47D3"/>
    <w:rsid w:val="00AE5428"/>
    <w:rsid w:val="00AE5E84"/>
    <w:rsid w:val="00AE6D91"/>
    <w:rsid w:val="00AF16D3"/>
    <w:rsid w:val="00AF4C70"/>
    <w:rsid w:val="00AF54EB"/>
    <w:rsid w:val="00AF6D0F"/>
    <w:rsid w:val="00B00139"/>
    <w:rsid w:val="00B012FA"/>
    <w:rsid w:val="00B0481A"/>
    <w:rsid w:val="00B0602E"/>
    <w:rsid w:val="00B12138"/>
    <w:rsid w:val="00B132DA"/>
    <w:rsid w:val="00B16F19"/>
    <w:rsid w:val="00B16F67"/>
    <w:rsid w:val="00B17219"/>
    <w:rsid w:val="00B20F33"/>
    <w:rsid w:val="00B240B5"/>
    <w:rsid w:val="00B278F3"/>
    <w:rsid w:val="00B3152B"/>
    <w:rsid w:val="00B35388"/>
    <w:rsid w:val="00B36DCA"/>
    <w:rsid w:val="00B37AB1"/>
    <w:rsid w:val="00B410C2"/>
    <w:rsid w:val="00B4150B"/>
    <w:rsid w:val="00B428A5"/>
    <w:rsid w:val="00B44C4C"/>
    <w:rsid w:val="00B4632E"/>
    <w:rsid w:val="00B4786C"/>
    <w:rsid w:val="00B509D8"/>
    <w:rsid w:val="00B51626"/>
    <w:rsid w:val="00B55CFC"/>
    <w:rsid w:val="00B56863"/>
    <w:rsid w:val="00B57285"/>
    <w:rsid w:val="00B63084"/>
    <w:rsid w:val="00B63EE7"/>
    <w:rsid w:val="00B64E0B"/>
    <w:rsid w:val="00B66AAC"/>
    <w:rsid w:val="00B70D55"/>
    <w:rsid w:val="00B74180"/>
    <w:rsid w:val="00B750CA"/>
    <w:rsid w:val="00B7616B"/>
    <w:rsid w:val="00B76634"/>
    <w:rsid w:val="00B8081E"/>
    <w:rsid w:val="00B816B9"/>
    <w:rsid w:val="00B81B3A"/>
    <w:rsid w:val="00B81FEF"/>
    <w:rsid w:val="00B83DF6"/>
    <w:rsid w:val="00B92A98"/>
    <w:rsid w:val="00B93E4F"/>
    <w:rsid w:val="00B95A7B"/>
    <w:rsid w:val="00B9686C"/>
    <w:rsid w:val="00B975DA"/>
    <w:rsid w:val="00BA00D9"/>
    <w:rsid w:val="00BA0B58"/>
    <w:rsid w:val="00BA28BF"/>
    <w:rsid w:val="00BA3338"/>
    <w:rsid w:val="00BA6A06"/>
    <w:rsid w:val="00BA77C1"/>
    <w:rsid w:val="00BB00BF"/>
    <w:rsid w:val="00BB016F"/>
    <w:rsid w:val="00BB2CE4"/>
    <w:rsid w:val="00BB463C"/>
    <w:rsid w:val="00BB5169"/>
    <w:rsid w:val="00BB644D"/>
    <w:rsid w:val="00BC011F"/>
    <w:rsid w:val="00BC0CE7"/>
    <w:rsid w:val="00BC1273"/>
    <w:rsid w:val="00BC163E"/>
    <w:rsid w:val="00BC2B62"/>
    <w:rsid w:val="00BC314C"/>
    <w:rsid w:val="00BC31C9"/>
    <w:rsid w:val="00BC630E"/>
    <w:rsid w:val="00BD083B"/>
    <w:rsid w:val="00BD1BD2"/>
    <w:rsid w:val="00BD533D"/>
    <w:rsid w:val="00BD58C3"/>
    <w:rsid w:val="00BD5AC6"/>
    <w:rsid w:val="00BD5D39"/>
    <w:rsid w:val="00BD6129"/>
    <w:rsid w:val="00BD729D"/>
    <w:rsid w:val="00BD7504"/>
    <w:rsid w:val="00BE0C68"/>
    <w:rsid w:val="00BE14DC"/>
    <w:rsid w:val="00BE1C53"/>
    <w:rsid w:val="00BE2B0C"/>
    <w:rsid w:val="00BE3E8D"/>
    <w:rsid w:val="00BE64D7"/>
    <w:rsid w:val="00BF5DEC"/>
    <w:rsid w:val="00C00BB1"/>
    <w:rsid w:val="00C02399"/>
    <w:rsid w:val="00C0378C"/>
    <w:rsid w:val="00C05B8F"/>
    <w:rsid w:val="00C05F6D"/>
    <w:rsid w:val="00C06554"/>
    <w:rsid w:val="00C0789B"/>
    <w:rsid w:val="00C1215C"/>
    <w:rsid w:val="00C13112"/>
    <w:rsid w:val="00C1427A"/>
    <w:rsid w:val="00C15186"/>
    <w:rsid w:val="00C159E2"/>
    <w:rsid w:val="00C16852"/>
    <w:rsid w:val="00C16C5F"/>
    <w:rsid w:val="00C176EB"/>
    <w:rsid w:val="00C20254"/>
    <w:rsid w:val="00C2142E"/>
    <w:rsid w:val="00C22FB5"/>
    <w:rsid w:val="00C24E06"/>
    <w:rsid w:val="00C26F34"/>
    <w:rsid w:val="00C340BD"/>
    <w:rsid w:val="00C352A0"/>
    <w:rsid w:val="00C37014"/>
    <w:rsid w:val="00C377B3"/>
    <w:rsid w:val="00C37D49"/>
    <w:rsid w:val="00C411A1"/>
    <w:rsid w:val="00C41A08"/>
    <w:rsid w:val="00C41EBA"/>
    <w:rsid w:val="00C42989"/>
    <w:rsid w:val="00C45B40"/>
    <w:rsid w:val="00C461FD"/>
    <w:rsid w:val="00C517F2"/>
    <w:rsid w:val="00C557C2"/>
    <w:rsid w:val="00C5615C"/>
    <w:rsid w:val="00C614A3"/>
    <w:rsid w:val="00C61A03"/>
    <w:rsid w:val="00C6285A"/>
    <w:rsid w:val="00C63A73"/>
    <w:rsid w:val="00C63C79"/>
    <w:rsid w:val="00C64249"/>
    <w:rsid w:val="00C64A9F"/>
    <w:rsid w:val="00C671CA"/>
    <w:rsid w:val="00C70CA8"/>
    <w:rsid w:val="00C711AE"/>
    <w:rsid w:val="00C72D03"/>
    <w:rsid w:val="00C74062"/>
    <w:rsid w:val="00C76D4F"/>
    <w:rsid w:val="00C81B29"/>
    <w:rsid w:val="00C82CCB"/>
    <w:rsid w:val="00C84855"/>
    <w:rsid w:val="00C86751"/>
    <w:rsid w:val="00C93A41"/>
    <w:rsid w:val="00C96118"/>
    <w:rsid w:val="00C97D75"/>
    <w:rsid w:val="00CA0350"/>
    <w:rsid w:val="00CA11C9"/>
    <w:rsid w:val="00CA35C2"/>
    <w:rsid w:val="00CA3B54"/>
    <w:rsid w:val="00CA3B9C"/>
    <w:rsid w:val="00CA6169"/>
    <w:rsid w:val="00CB05F6"/>
    <w:rsid w:val="00CB23DD"/>
    <w:rsid w:val="00CB584D"/>
    <w:rsid w:val="00CB722B"/>
    <w:rsid w:val="00CC2B00"/>
    <w:rsid w:val="00CC5757"/>
    <w:rsid w:val="00CD2773"/>
    <w:rsid w:val="00CD3C8C"/>
    <w:rsid w:val="00CD452C"/>
    <w:rsid w:val="00CE2865"/>
    <w:rsid w:val="00CE4B55"/>
    <w:rsid w:val="00CE6A5B"/>
    <w:rsid w:val="00CE79FF"/>
    <w:rsid w:val="00CF062C"/>
    <w:rsid w:val="00CF0B19"/>
    <w:rsid w:val="00CF1236"/>
    <w:rsid w:val="00CF3B96"/>
    <w:rsid w:val="00CF4424"/>
    <w:rsid w:val="00CF5A10"/>
    <w:rsid w:val="00CF6B93"/>
    <w:rsid w:val="00CF7B86"/>
    <w:rsid w:val="00D00179"/>
    <w:rsid w:val="00D0516D"/>
    <w:rsid w:val="00D0630D"/>
    <w:rsid w:val="00D10241"/>
    <w:rsid w:val="00D107F7"/>
    <w:rsid w:val="00D11088"/>
    <w:rsid w:val="00D11786"/>
    <w:rsid w:val="00D119E6"/>
    <w:rsid w:val="00D13E94"/>
    <w:rsid w:val="00D14896"/>
    <w:rsid w:val="00D15C07"/>
    <w:rsid w:val="00D15E3F"/>
    <w:rsid w:val="00D2055E"/>
    <w:rsid w:val="00D23772"/>
    <w:rsid w:val="00D23DE1"/>
    <w:rsid w:val="00D32C64"/>
    <w:rsid w:val="00D32D35"/>
    <w:rsid w:val="00D3401C"/>
    <w:rsid w:val="00D34A38"/>
    <w:rsid w:val="00D355DE"/>
    <w:rsid w:val="00D405E8"/>
    <w:rsid w:val="00D43B24"/>
    <w:rsid w:val="00D43F1E"/>
    <w:rsid w:val="00D46302"/>
    <w:rsid w:val="00D51ACC"/>
    <w:rsid w:val="00D536AF"/>
    <w:rsid w:val="00D546A0"/>
    <w:rsid w:val="00D5603B"/>
    <w:rsid w:val="00D604E8"/>
    <w:rsid w:val="00D718A4"/>
    <w:rsid w:val="00D71B8D"/>
    <w:rsid w:val="00D7205B"/>
    <w:rsid w:val="00D73597"/>
    <w:rsid w:val="00D805C0"/>
    <w:rsid w:val="00D82385"/>
    <w:rsid w:val="00D82F3A"/>
    <w:rsid w:val="00D83615"/>
    <w:rsid w:val="00D838E7"/>
    <w:rsid w:val="00D84C2C"/>
    <w:rsid w:val="00D87346"/>
    <w:rsid w:val="00D90B1E"/>
    <w:rsid w:val="00D918F6"/>
    <w:rsid w:val="00D94424"/>
    <w:rsid w:val="00D97B83"/>
    <w:rsid w:val="00DA234E"/>
    <w:rsid w:val="00DA595A"/>
    <w:rsid w:val="00DA6B1B"/>
    <w:rsid w:val="00DB24DF"/>
    <w:rsid w:val="00DB7A72"/>
    <w:rsid w:val="00DB7F7A"/>
    <w:rsid w:val="00DC0B10"/>
    <w:rsid w:val="00DC5452"/>
    <w:rsid w:val="00DD1D84"/>
    <w:rsid w:val="00DD27B0"/>
    <w:rsid w:val="00DD29EE"/>
    <w:rsid w:val="00DD54C2"/>
    <w:rsid w:val="00DE4750"/>
    <w:rsid w:val="00DF248E"/>
    <w:rsid w:val="00DF3FDE"/>
    <w:rsid w:val="00DF6CF6"/>
    <w:rsid w:val="00E0354A"/>
    <w:rsid w:val="00E06565"/>
    <w:rsid w:val="00E07150"/>
    <w:rsid w:val="00E10270"/>
    <w:rsid w:val="00E11BDC"/>
    <w:rsid w:val="00E15CFF"/>
    <w:rsid w:val="00E202BC"/>
    <w:rsid w:val="00E252A1"/>
    <w:rsid w:val="00E25DC2"/>
    <w:rsid w:val="00E276D3"/>
    <w:rsid w:val="00E27BE7"/>
    <w:rsid w:val="00E355E0"/>
    <w:rsid w:val="00E35C20"/>
    <w:rsid w:val="00E363E2"/>
    <w:rsid w:val="00E3720F"/>
    <w:rsid w:val="00E41FFF"/>
    <w:rsid w:val="00E4366E"/>
    <w:rsid w:val="00E45294"/>
    <w:rsid w:val="00E454F9"/>
    <w:rsid w:val="00E46DA8"/>
    <w:rsid w:val="00E519D2"/>
    <w:rsid w:val="00E51B27"/>
    <w:rsid w:val="00E524A2"/>
    <w:rsid w:val="00E55E36"/>
    <w:rsid w:val="00E56B70"/>
    <w:rsid w:val="00E6607B"/>
    <w:rsid w:val="00E679DA"/>
    <w:rsid w:val="00E73898"/>
    <w:rsid w:val="00E73F95"/>
    <w:rsid w:val="00E74C0A"/>
    <w:rsid w:val="00E7550D"/>
    <w:rsid w:val="00E8056C"/>
    <w:rsid w:val="00E806CA"/>
    <w:rsid w:val="00E807FF"/>
    <w:rsid w:val="00E814F0"/>
    <w:rsid w:val="00E82365"/>
    <w:rsid w:val="00E829D5"/>
    <w:rsid w:val="00E86BEC"/>
    <w:rsid w:val="00E87518"/>
    <w:rsid w:val="00E92D62"/>
    <w:rsid w:val="00E9353C"/>
    <w:rsid w:val="00E958C0"/>
    <w:rsid w:val="00EA4A6B"/>
    <w:rsid w:val="00EA7044"/>
    <w:rsid w:val="00EB0BFB"/>
    <w:rsid w:val="00EB2017"/>
    <w:rsid w:val="00EB3C6B"/>
    <w:rsid w:val="00EB5521"/>
    <w:rsid w:val="00EB7528"/>
    <w:rsid w:val="00EC05D1"/>
    <w:rsid w:val="00EC0F0A"/>
    <w:rsid w:val="00EC1A05"/>
    <w:rsid w:val="00EC1A21"/>
    <w:rsid w:val="00EC2553"/>
    <w:rsid w:val="00EC3416"/>
    <w:rsid w:val="00EC342E"/>
    <w:rsid w:val="00EC5105"/>
    <w:rsid w:val="00EC5848"/>
    <w:rsid w:val="00ED00C9"/>
    <w:rsid w:val="00ED39FC"/>
    <w:rsid w:val="00ED43A2"/>
    <w:rsid w:val="00ED4EDE"/>
    <w:rsid w:val="00ED7833"/>
    <w:rsid w:val="00EE1197"/>
    <w:rsid w:val="00EE3BC7"/>
    <w:rsid w:val="00EE61DE"/>
    <w:rsid w:val="00EE712F"/>
    <w:rsid w:val="00EE74AE"/>
    <w:rsid w:val="00EF1332"/>
    <w:rsid w:val="00EF3FCE"/>
    <w:rsid w:val="00EF450B"/>
    <w:rsid w:val="00EF50DF"/>
    <w:rsid w:val="00EF514D"/>
    <w:rsid w:val="00EF5D5E"/>
    <w:rsid w:val="00EF7D43"/>
    <w:rsid w:val="00F0003B"/>
    <w:rsid w:val="00F022BE"/>
    <w:rsid w:val="00F028A0"/>
    <w:rsid w:val="00F0616F"/>
    <w:rsid w:val="00F111EB"/>
    <w:rsid w:val="00F126E0"/>
    <w:rsid w:val="00F13210"/>
    <w:rsid w:val="00F14D5C"/>
    <w:rsid w:val="00F15537"/>
    <w:rsid w:val="00F157EA"/>
    <w:rsid w:val="00F15FAC"/>
    <w:rsid w:val="00F20748"/>
    <w:rsid w:val="00F20A0F"/>
    <w:rsid w:val="00F23C5F"/>
    <w:rsid w:val="00F309CE"/>
    <w:rsid w:val="00F3212D"/>
    <w:rsid w:val="00F351A3"/>
    <w:rsid w:val="00F35B7E"/>
    <w:rsid w:val="00F3674D"/>
    <w:rsid w:val="00F370CA"/>
    <w:rsid w:val="00F376C0"/>
    <w:rsid w:val="00F37EFB"/>
    <w:rsid w:val="00F413C4"/>
    <w:rsid w:val="00F465E9"/>
    <w:rsid w:val="00F50739"/>
    <w:rsid w:val="00F5238D"/>
    <w:rsid w:val="00F52975"/>
    <w:rsid w:val="00F52A3E"/>
    <w:rsid w:val="00F52ED5"/>
    <w:rsid w:val="00F571D1"/>
    <w:rsid w:val="00F601B6"/>
    <w:rsid w:val="00F611C5"/>
    <w:rsid w:val="00F63546"/>
    <w:rsid w:val="00F64E0A"/>
    <w:rsid w:val="00F705B1"/>
    <w:rsid w:val="00F707A9"/>
    <w:rsid w:val="00F71E59"/>
    <w:rsid w:val="00F72B1D"/>
    <w:rsid w:val="00F72F41"/>
    <w:rsid w:val="00F7324B"/>
    <w:rsid w:val="00F747CD"/>
    <w:rsid w:val="00F7799E"/>
    <w:rsid w:val="00F81994"/>
    <w:rsid w:val="00F87446"/>
    <w:rsid w:val="00F8780C"/>
    <w:rsid w:val="00F87F08"/>
    <w:rsid w:val="00F90FD7"/>
    <w:rsid w:val="00F925C9"/>
    <w:rsid w:val="00F926DA"/>
    <w:rsid w:val="00F948C9"/>
    <w:rsid w:val="00F951D5"/>
    <w:rsid w:val="00FA21FE"/>
    <w:rsid w:val="00FA2400"/>
    <w:rsid w:val="00FA4A61"/>
    <w:rsid w:val="00FA5ACC"/>
    <w:rsid w:val="00FA65D3"/>
    <w:rsid w:val="00FA7209"/>
    <w:rsid w:val="00FB1010"/>
    <w:rsid w:val="00FB1E69"/>
    <w:rsid w:val="00FB24B4"/>
    <w:rsid w:val="00FB4505"/>
    <w:rsid w:val="00FB631E"/>
    <w:rsid w:val="00FB7EF1"/>
    <w:rsid w:val="00FC062E"/>
    <w:rsid w:val="00FC06F4"/>
    <w:rsid w:val="00FC1BC4"/>
    <w:rsid w:val="00FC1F8E"/>
    <w:rsid w:val="00FC2C55"/>
    <w:rsid w:val="00FC363A"/>
    <w:rsid w:val="00FC3D2F"/>
    <w:rsid w:val="00FC5830"/>
    <w:rsid w:val="00FC5B3F"/>
    <w:rsid w:val="00FC7A74"/>
    <w:rsid w:val="00FD102A"/>
    <w:rsid w:val="00FD29DF"/>
    <w:rsid w:val="00FD3486"/>
    <w:rsid w:val="00FD3DD4"/>
    <w:rsid w:val="00FD7C75"/>
    <w:rsid w:val="00FD7CCE"/>
    <w:rsid w:val="00FE135F"/>
    <w:rsid w:val="00FE349E"/>
    <w:rsid w:val="00FE3DAE"/>
    <w:rsid w:val="00FE3FF6"/>
    <w:rsid w:val="00FF0A79"/>
    <w:rsid w:val="00FF0B75"/>
    <w:rsid w:val="00FF3334"/>
    <w:rsid w:val="00FF4F47"/>
    <w:rsid w:val="095C6EDA"/>
    <w:rsid w:val="095F7DDB"/>
    <w:rsid w:val="0A8B6A4F"/>
    <w:rsid w:val="1462E130"/>
    <w:rsid w:val="1A1EF9D8"/>
    <w:rsid w:val="1B7B5C7D"/>
    <w:rsid w:val="1FBBD38E"/>
    <w:rsid w:val="223FB8C0"/>
    <w:rsid w:val="27404DFA"/>
    <w:rsid w:val="2E2836D8"/>
    <w:rsid w:val="2FFF4A3A"/>
    <w:rsid w:val="37899909"/>
    <w:rsid w:val="3B44C24C"/>
    <w:rsid w:val="3C7A521C"/>
    <w:rsid w:val="3C7F294E"/>
    <w:rsid w:val="437E64FB"/>
    <w:rsid w:val="4FAAAFF9"/>
    <w:rsid w:val="6FF3C9A8"/>
    <w:rsid w:val="7460C769"/>
    <w:rsid w:val="77FBCEEA"/>
    <w:rsid w:val="79818391"/>
    <w:rsid w:val="7C50A36F"/>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7C0B90"/>
  <w15:chartTrackingRefBased/>
  <w15:docId w15:val="{1D8A3D21-393C-4B0B-91D2-A8791115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6D3"/>
    <w:pPr>
      <w:spacing w:before="120" w:line="288" w:lineRule="auto"/>
      <w:jc w:val="both"/>
    </w:pPr>
    <w:rPr>
      <w:rFonts w:ascii="Arial" w:hAnsi="Arial"/>
    </w:rPr>
  </w:style>
  <w:style w:type="paragraph" w:styleId="Heading1">
    <w:name w:val="heading 1"/>
    <w:basedOn w:val="Normal"/>
    <w:next w:val="Normal"/>
    <w:autoRedefine/>
    <w:qFormat/>
    <w:rsid w:val="003D5444"/>
    <w:pPr>
      <w:numPr>
        <w:numId w:val="1"/>
      </w:numPr>
      <w:suppressAutoHyphens/>
      <w:spacing w:before="360" w:after="120"/>
      <w:outlineLvl w:val="0"/>
    </w:pPr>
    <w:rPr>
      <w:b/>
      <w:bCs/>
      <w:kern w:val="28"/>
      <w:sz w:val="28"/>
      <w:szCs w:val="28"/>
    </w:rPr>
  </w:style>
  <w:style w:type="paragraph" w:styleId="Heading2">
    <w:name w:val="heading 2"/>
    <w:basedOn w:val="Normal"/>
    <w:next w:val="Normal"/>
    <w:link w:val="Heading2Char"/>
    <w:qFormat/>
    <w:rsid w:val="00963F36"/>
    <w:pPr>
      <w:numPr>
        <w:ilvl w:val="1"/>
        <w:numId w:val="1"/>
      </w:numPr>
      <w:tabs>
        <w:tab w:val="left" w:pos="635"/>
      </w:tabs>
      <w:suppressAutoHyphens/>
      <w:spacing w:before="240" w:after="60"/>
      <w:outlineLvl w:val="1"/>
    </w:pPr>
    <w:rPr>
      <w:rFonts w:ascii="Georgia" w:hAnsi="Georgia"/>
      <w:b/>
      <w:bCs/>
      <w:sz w:val="24"/>
      <w:szCs w:val="24"/>
    </w:rPr>
  </w:style>
  <w:style w:type="paragraph" w:styleId="Heading3">
    <w:name w:val="heading 3"/>
    <w:basedOn w:val="Normal"/>
    <w:next w:val="Normal"/>
    <w:qFormat/>
    <w:rsid w:val="00963F36"/>
    <w:pPr>
      <w:numPr>
        <w:ilvl w:val="2"/>
        <w:numId w:val="1"/>
      </w:numPr>
      <w:suppressAutoHyphens/>
      <w:spacing w:before="240" w:after="60"/>
      <w:outlineLvl w:val="2"/>
    </w:pPr>
    <w:rPr>
      <w:rFonts w:ascii="Georgia" w:hAnsi="Georgia"/>
      <w:b/>
      <w:bCs/>
    </w:rPr>
  </w:style>
  <w:style w:type="paragraph" w:styleId="Heading4">
    <w:name w:val="heading 4"/>
    <w:basedOn w:val="Normal"/>
    <w:next w:val="Normal"/>
    <w:qFormat/>
    <w:pPr>
      <w:keepNext/>
      <w:numPr>
        <w:ilvl w:val="3"/>
        <w:numId w:val="1"/>
      </w:numPr>
      <w:spacing w:before="240" w:after="60"/>
      <w:outlineLvl w:val="3"/>
    </w:pPr>
    <w:rPr>
      <w:b/>
      <w:bCs/>
    </w:rPr>
  </w:style>
  <w:style w:type="paragraph" w:styleId="Heading5">
    <w:name w:val="heading 5"/>
    <w:basedOn w:val="Heading4"/>
    <w:next w:val="Normal"/>
    <w:qFormat/>
    <w:pPr>
      <w:keepNext w:val="0"/>
      <w:widowControl w:val="0"/>
      <w:numPr>
        <w:ilvl w:val="4"/>
      </w:numPr>
      <w:spacing w:before="120" w:after="120"/>
      <w:outlineLvl w:val="4"/>
    </w:pPr>
    <w:rPr>
      <w:rFonts w:ascii="Century Gothic" w:hAnsi="Century Gothic"/>
      <w:b w:val="0"/>
      <w:bCs w:val="0"/>
    </w:rPr>
  </w:style>
  <w:style w:type="paragraph" w:styleId="Heading6">
    <w:name w:val="heading 6"/>
    <w:basedOn w:val="Normal"/>
    <w:next w:val="Normal"/>
    <w:qFormat/>
    <w:pPr>
      <w:numPr>
        <w:ilvl w:val="5"/>
        <w:numId w:val="1"/>
      </w:numPr>
      <w:spacing w:before="240" w:after="60"/>
      <w:outlineLvl w:val="5"/>
    </w:pPr>
    <w:rPr>
      <w:i/>
      <w:iCs/>
      <w:sz w:val="22"/>
      <w:szCs w:val="22"/>
    </w:rPr>
  </w:style>
  <w:style w:type="paragraph" w:styleId="Heading7">
    <w:name w:val="heading 7"/>
    <w:basedOn w:val="Normal"/>
    <w:next w:val="Normal"/>
    <w:qFormat/>
    <w:pPr>
      <w:numPr>
        <w:ilvl w:val="6"/>
        <w:numId w:val="1"/>
      </w:numPr>
      <w:spacing w:before="240" w:after="60"/>
      <w:outlineLvl w:val="6"/>
    </w:pPr>
    <w:rPr>
      <w:rFonts w:cs="Arial"/>
    </w:rPr>
  </w:style>
  <w:style w:type="paragraph" w:styleId="Heading8">
    <w:name w:val="heading 8"/>
    <w:basedOn w:val="Normal"/>
    <w:next w:val="Normal"/>
    <w:qFormat/>
    <w:pPr>
      <w:numPr>
        <w:ilvl w:val="7"/>
        <w:numId w:val="1"/>
      </w:numPr>
      <w:spacing w:before="240" w:after="60"/>
      <w:outlineLvl w:val="7"/>
    </w:pPr>
    <w:rPr>
      <w:rFonts w:cs="Arial"/>
      <w:i/>
      <w:iCs/>
    </w:rPr>
  </w:style>
  <w:style w:type="paragraph" w:styleId="Heading9">
    <w:name w:val="heading 9"/>
    <w:basedOn w:val="Normal"/>
    <w:next w:val="Normal"/>
    <w:qFormat/>
    <w:pPr>
      <w:numPr>
        <w:ilvl w:val="8"/>
        <w:numId w:val="1"/>
      </w:numPr>
      <w:spacing w:before="240" w:after="60"/>
      <w:outlineLvl w:val="8"/>
    </w:pPr>
    <w:rPr>
      <w:rFonts w:cs="Arial"/>
      <w:b/>
      <w:bCs/>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semiHidden/>
    <w:pPr>
      <w:spacing w:before="0"/>
    </w:pPr>
    <w:rPr>
      <w:rFonts w:ascii="Times New Roman" w:hAnsi="Times New Roman"/>
      <w:i/>
      <w:iCs/>
    </w:rPr>
  </w:style>
  <w:style w:type="paragraph" w:styleId="Title">
    <w:name w:val="Title"/>
    <w:basedOn w:val="Normal"/>
    <w:next w:val="Normal"/>
    <w:link w:val="TitleChar"/>
    <w:qFormat/>
    <w:pPr>
      <w:spacing w:before="240" w:after="60"/>
      <w:jc w:val="center"/>
      <w:outlineLvl w:val="0"/>
    </w:pPr>
    <w:rPr>
      <w:b/>
      <w:bCs/>
      <w:kern w:val="28"/>
      <w:sz w:val="32"/>
      <w:szCs w:val="32"/>
      <w:u w:val="single"/>
    </w:rPr>
  </w:style>
  <w:style w:type="paragraph" w:styleId="Header">
    <w:name w:val="header"/>
    <w:aliases w:val="CAPT - Kopfzeile"/>
    <w:basedOn w:val="Normal"/>
    <w:link w:val="HeaderChar"/>
    <w:uiPriority w:val="99"/>
    <w:pPr>
      <w:tabs>
        <w:tab w:val="center" w:pos="4536"/>
        <w:tab w:val="right" w:pos="9072"/>
      </w:tabs>
    </w:pPr>
  </w:style>
  <w:style w:type="paragraph" w:styleId="Footer">
    <w:name w:val="footer"/>
    <w:aliases w:val="CAPT - Fußzeile"/>
    <w:basedOn w:val="Normal"/>
    <w:link w:val="FooterChar"/>
    <w:uiPriority w:val="99"/>
    <w:pPr>
      <w:tabs>
        <w:tab w:val="center" w:pos="4536"/>
        <w:tab w:val="right" w:pos="9072"/>
      </w:tabs>
    </w:pPr>
  </w:style>
  <w:style w:type="character" w:styleId="PageNumber">
    <w:name w:val="page number"/>
    <w:basedOn w:val="DefaultParagraphFont"/>
    <w:rPr>
      <w:rFonts w:ascii="Arial" w:hAnsi="Arial"/>
    </w:rPr>
  </w:style>
  <w:style w:type="paragraph" w:customStyle="1" w:styleId="BodyCopy">
    <w:name w:val="Body Copy"/>
    <w:basedOn w:val="Normal"/>
    <w:pPr>
      <w:widowControl w:val="0"/>
      <w:spacing w:after="120"/>
      <w:ind w:left="601"/>
    </w:pPr>
    <w:rPr>
      <w:sz w:val="22"/>
      <w:szCs w:val="22"/>
    </w:rPr>
  </w:style>
  <w:style w:type="paragraph" w:customStyle="1" w:styleId="BodyCopyBullet">
    <w:name w:val="Body Copy Bullet"/>
    <w:basedOn w:val="BodyCopy"/>
    <w:pPr>
      <w:ind w:left="612" w:hanging="306"/>
    </w:pPr>
  </w:style>
  <w:style w:type="paragraph" w:customStyle="1" w:styleId="NormalBottomCopy">
    <w:name w:val="Normal Bottom Copy"/>
    <w:basedOn w:val="Normal"/>
    <w:pPr>
      <w:widowControl w:val="0"/>
      <w:spacing w:after="120"/>
    </w:pPr>
  </w:style>
  <w:style w:type="paragraph" w:customStyle="1" w:styleId="NormalSubHead">
    <w:name w:val="Normal SubHead"/>
    <w:basedOn w:val="Normal"/>
    <w:pPr>
      <w:widowControl w:val="0"/>
      <w:spacing w:after="120"/>
    </w:pPr>
    <w:rPr>
      <w:rFonts w:ascii="Century Gothic" w:hAnsi="Century Gothic"/>
      <w:b/>
      <w:bCs/>
      <w:sz w:val="22"/>
      <w:szCs w:val="22"/>
    </w:rPr>
  </w:style>
  <w:style w:type="paragraph" w:customStyle="1" w:styleId="NormalTitle">
    <w:name w:val="Normal Title"/>
    <w:basedOn w:val="Normal"/>
    <w:pPr>
      <w:widowControl w:val="0"/>
      <w:spacing w:after="120"/>
      <w:jc w:val="center"/>
    </w:pPr>
    <w:rPr>
      <w:rFonts w:ascii="Century Gothic" w:hAnsi="Century Gothic"/>
      <w:b/>
      <w:bCs/>
      <w:sz w:val="26"/>
      <w:szCs w:val="26"/>
    </w:rPr>
  </w:style>
  <w:style w:type="paragraph" w:customStyle="1" w:styleId="BodyCopy0">
    <w:name w:val="BodyCopy"/>
    <w:basedOn w:val="Normal"/>
    <w:pPr>
      <w:widowControl w:val="0"/>
      <w:spacing w:after="60"/>
      <w:ind w:left="601"/>
    </w:pPr>
    <w:rPr>
      <w:rFonts w:ascii="Centennial 45 Light" w:hAnsi="Centennial 45 Light"/>
      <w:sz w:val="22"/>
      <w:szCs w:val="22"/>
    </w:rPr>
  </w:style>
  <w:style w:type="paragraph" w:customStyle="1" w:styleId="BodyCopyBullet0">
    <w:name w:val="BodyCopyBullet"/>
    <w:basedOn w:val="BodyCopy0"/>
    <w:pPr>
      <w:spacing w:before="0"/>
      <w:ind w:hanging="307"/>
    </w:pPr>
  </w:style>
  <w:style w:type="paragraph" w:customStyle="1" w:styleId="NormalBulletIndent">
    <w:name w:val="Normal Bullet Indent"/>
    <w:basedOn w:val="Normal"/>
    <w:pPr>
      <w:widowControl w:val="0"/>
      <w:spacing w:after="120"/>
      <w:ind w:left="1276" w:hanging="425"/>
    </w:pPr>
    <w:rPr>
      <w:sz w:val="22"/>
      <w:szCs w:val="22"/>
    </w:rPr>
  </w:style>
  <w:style w:type="paragraph" w:customStyle="1" w:styleId="Quotes">
    <w:name w:val="Quotes"/>
    <w:basedOn w:val="Normal"/>
    <w:pPr>
      <w:widowControl w:val="0"/>
      <w:spacing w:after="120"/>
      <w:ind w:left="601"/>
    </w:pPr>
    <w:rPr>
      <w:i/>
      <w:iCs/>
      <w:noProof/>
      <w:sz w:val="24"/>
      <w:szCs w:val="24"/>
    </w:rPr>
  </w:style>
  <w:style w:type="paragraph" w:customStyle="1" w:styleId="Source">
    <w:name w:val="Source"/>
    <w:pPr>
      <w:spacing w:before="120" w:after="240"/>
      <w:ind w:left="601"/>
    </w:pPr>
    <w:rPr>
      <w:rFonts w:ascii="Century Gothic" w:hAnsi="Century Gothic"/>
      <w:caps/>
      <w:sz w:val="12"/>
      <w:szCs w:val="12"/>
      <w:lang w:val="en-US" w:eastAsia="en-US"/>
    </w:rPr>
  </w:style>
  <w:style w:type="paragraph" w:customStyle="1" w:styleId="NormalBullet">
    <w:name w:val="Normal Bullet"/>
    <w:basedOn w:val="Normal"/>
    <w:pPr>
      <w:widowControl w:val="0"/>
      <w:tabs>
        <w:tab w:val="left" w:pos="1134"/>
        <w:tab w:val="left" w:pos="2268"/>
        <w:tab w:val="left" w:pos="3402"/>
      </w:tabs>
      <w:spacing w:after="120"/>
      <w:ind w:left="850" w:hanging="425"/>
    </w:pPr>
    <w:rPr>
      <w:sz w:val="22"/>
      <w:szCs w:val="22"/>
    </w:rPr>
  </w:style>
  <w:style w:type="paragraph" w:customStyle="1" w:styleId="JobTitleDate">
    <w:name w:val="Job Title/Date"/>
    <w:rPr>
      <w:rFonts w:ascii="Century Gothic" w:hAnsi="Century Gothic"/>
      <w:caps/>
      <w:noProof/>
      <w:sz w:val="8"/>
      <w:szCs w:val="8"/>
      <w:lang w:val="en-US" w:eastAsia="en-US"/>
    </w:rPr>
  </w:style>
  <w:style w:type="paragraph" w:customStyle="1" w:styleId="NormalBottomCopy0">
    <w:name w:val="NormalBottomCopy"/>
    <w:basedOn w:val="Normal"/>
    <w:pPr>
      <w:widowControl w:val="0"/>
      <w:spacing w:after="120"/>
    </w:pPr>
  </w:style>
  <w:style w:type="paragraph" w:customStyle="1" w:styleId="NormalSubHead0">
    <w:name w:val="NormalSubHead"/>
    <w:basedOn w:val="NormalSubHead"/>
    <w:rPr>
      <w:rFonts w:ascii="Arial" w:hAnsi="Arial"/>
    </w:rPr>
  </w:style>
  <w:style w:type="paragraph" w:customStyle="1" w:styleId="NormalTitle0">
    <w:name w:val="NormalTitle"/>
    <w:basedOn w:val="Normal"/>
    <w:pPr>
      <w:widowControl w:val="0"/>
      <w:spacing w:after="120"/>
      <w:jc w:val="center"/>
    </w:pPr>
    <w:rPr>
      <w:rFonts w:ascii="Century Gothic" w:hAnsi="Century Gothic"/>
      <w:b/>
      <w:bCs/>
      <w:sz w:val="26"/>
      <w:szCs w:val="26"/>
    </w:rPr>
  </w:style>
  <w:style w:type="paragraph" w:styleId="BodyText2">
    <w:name w:val="Body Text 2"/>
    <w:basedOn w:val="Normal"/>
    <w:pPr>
      <w:tabs>
        <w:tab w:val="left" w:pos="720"/>
      </w:tabs>
      <w:spacing w:before="0"/>
      <w:ind w:left="3197" w:hanging="360"/>
    </w:pPr>
    <w:rPr>
      <w:rFonts w:ascii="Centennial 45 Light" w:hAnsi="Centennial 45 Light"/>
    </w:rPr>
  </w:style>
  <w:style w:type="paragraph" w:customStyle="1" w:styleId="NormalSubHead1">
    <w:name w:val="Normal Sub Head"/>
    <w:basedOn w:val="Normal"/>
    <w:pPr>
      <w:widowControl w:val="0"/>
      <w:spacing w:after="120"/>
    </w:pPr>
    <w:rPr>
      <w:rFonts w:ascii="Century Gothic" w:hAnsi="Century Gothic"/>
      <w:b/>
      <w:bCs/>
      <w:sz w:val="22"/>
      <w:szCs w:val="22"/>
    </w:rPr>
  </w:style>
  <w:style w:type="paragraph" w:customStyle="1" w:styleId="Style1">
    <w:name w:val="Style1"/>
    <w:basedOn w:val="Normal"/>
    <w:pPr>
      <w:widowControl w:val="0"/>
      <w:spacing w:after="120"/>
    </w:pPr>
    <w:rPr>
      <w:rFonts w:ascii="Centennial 45 Light" w:hAnsi="Centennial 45 Light"/>
      <w:sz w:val="22"/>
      <w:szCs w:val="22"/>
    </w:rPr>
  </w:style>
  <w:style w:type="paragraph" w:styleId="BalloonText">
    <w:name w:val="Balloon Text"/>
    <w:basedOn w:val="Normal"/>
    <w:semiHidden/>
    <w:rPr>
      <w:rFonts w:ascii="Tahoma" w:hAnsi="Tahoma" w:cs="Helv"/>
      <w:sz w:val="16"/>
      <w:szCs w:val="16"/>
    </w:rPr>
  </w:style>
  <w:style w:type="paragraph" w:styleId="BodyTextIndent2">
    <w:name w:val="Body Text Indent 2"/>
    <w:basedOn w:val="Normal"/>
    <w:pPr>
      <w:widowControl w:val="0"/>
      <w:spacing w:after="120"/>
      <w:ind w:left="284" w:hanging="284"/>
    </w:pPr>
    <w:rPr>
      <w:sz w:val="22"/>
      <w:szCs w:val="22"/>
    </w:rPr>
  </w:style>
  <w:style w:type="paragraph" w:customStyle="1" w:styleId="ABLOCKPARA">
    <w:name w:val="A BLOCK PARA"/>
    <w:basedOn w:val="Normal"/>
    <w:rPr>
      <w:rFonts w:ascii="Centennial 45 Light" w:hAnsi="Centennial 45 Light"/>
    </w:rPr>
  </w:style>
  <w:style w:type="paragraph" w:styleId="Index1">
    <w:name w:val="index 1"/>
    <w:basedOn w:val="Normal"/>
    <w:next w:val="Normal"/>
    <w:autoRedefine/>
    <w:semiHidden/>
    <w:pPr>
      <w:widowControl w:val="0"/>
      <w:spacing w:after="240"/>
    </w:pPr>
    <w:rPr>
      <w:rFonts w:ascii="Centennial 45 Light" w:hAnsi="Centennial 45 Light"/>
      <w:caps/>
      <w:sz w:val="22"/>
      <w:szCs w:val="22"/>
    </w:rPr>
  </w:style>
  <w:style w:type="paragraph" w:styleId="TOC1">
    <w:name w:val="toc 1"/>
    <w:basedOn w:val="Normal"/>
    <w:next w:val="Normal"/>
    <w:autoRedefine/>
    <w:uiPriority w:val="39"/>
    <w:rsid w:val="00E276D3"/>
    <w:pPr>
      <w:widowControl w:val="0"/>
      <w:tabs>
        <w:tab w:val="left" w:pos="440"/>
        <w:tab w:val="right" w:leader="dot" w:pos="9060"/>
      </w:tabs>
      <w:spacing w:after="120"/>
    </w:pPr>
    <w:rPr>
      <w:b/>
    </w:rPr>
  </w:style>
  <w:style w:type="paragraph" w:styleId="TOC2">
    <w:name w:val="toc 2"/>
    <w:basedOn w:val="TOC1"/>
    <w:next w:val="Normal"/>
    <w:autoRedefine/>
    <w:semiHidden/>
    <w:rsid w:val="00335C5C"/>
    <w:pPr>
      <w:spacing w:before="0" w:after="0"/>
      <w:ind w:left="220"/>
    </w:pPr>
    <w:rPr>
      <w:b w:val="0"/>
    </w:rPr>
  </w:style>
  <w:style w:type="paragraph" w:styleId="TOC3">
    <w:name w:val="toc 3"/>
    <w:basedOn w:val="TOC2"/>
    <w:next w:val="Normal"/>
    <w:autoRedefine/>
    <w:semiHidden/>
    <w:rsid w:val="00963F36"/>
    <w:pPr>
      <w:ind w:left="440"/>
    </w:pPr>
  </w:style>
  <w:style w:type="character" w:styleId="Hyperlink">
    <w:name w:val="Hyperlink"/>
    <w:basedOn w:val="DefaultParagraphFont"/>
    <w:rPr>
      <w:rFonts w:ascii="Arial" w:hAnsi="Arial"/>
      <w:color w:val="0000FF"/>
      <w:u w:val="single"/>
    </w:rPr>
  </w:style>
  <w:style w:type="character" w:styleId="CommentReference">
    <w:name w:val="annotation reference"/>
    <w:basedOn w:val="DefaultParagraphFont"/>
    <w:semiHidden/>
    <w:rPr>
      <w:sz w:val="16"/>
      <w:szCs w:val="16"/>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rFonts w:cs="Arial"/>
      <w:sz w:val="18"/>
      <w:szCs w:val="18"/>
    </w:rPr>
  </w:style>
  <w:style w:type="paragraph" w:styleId="CommentText">
    <w:name w:val="annotation text"/>
    <w:basedOn w:val="Normal"/>
    <w:semiHidden/>
    <w:pPr>
      <w:widowControl w:val="0"/>
      <w:spacing w:after="120"/>
    </w:pPr>
    <w:rPr>
      <w:rFonts w:ascii="Centennial 45 Light" w:hAnsi="Centennial 45 Light"/>
    </w:rPr>
  </w:style>
  <w:style w:type="paragraph" w:styleId="Caption">
    <w:name w:val="caption"/>
    <w:basedOn w:val="Normal"/>
    <w:next w:val="Normal"/>
    <w:qFormat/>
    <w:pPr>
      <w:spacing w:after="120"/>
    </w:pPr>
    <w:rPr>
      <w:b/>
      <w:bCs/>
      <w:sz w:val="18"/>
      <w:szCs w:val="18"/>
    </w:rPr>
  </w:style>
  <w:style w:type="paragraph" w:styleId="TOC4">
    <w:name w:val="toc 4"/>
    <w:basedOn w:val="Normal"/>
    <w:next w:val="Normal"/>
    <w:autoRedefine/>
    <w:semiHidden/>
    <w:pPr>
      <w:tabs>
        <w:tab w:val="left" w:pos="1400"/>
        <w:tab w:val="right" w:leader="dot" w:pos="9060"/>
      </w:tabs>
      <w:ind w:left="600"/>
    </w:pPr>
    <w:rPr>
      <w:rFonts w:ascii="Times New Roman" w:hAnsi="Times New Roman"/>
      <w:i/>
      <w:noProof/>
    </w:rPr>
  </w:style>
  <w:style w:type="character" w:styleId="FollowedHyperlink">
    <w:name w:val="FollowedHyperlink"/>
    <w:basedOn w:val="DefaultParagraphFont"/>
    <w:rPr>
      <w:rFonts w:ascii="Arial" w:hAnsi="Arial"/>
      <w:color w:val="800080"/>
      <w:u w:val="single"/>
    </w:rPr>
  </w:style>
  <w:style w:type="paragraph" w:customStyle="1" w:styleId="T">
    <w:name w:val="T"/>
    <w:basedOn w:val="Normal"/>
    <w:pPr>
      <w:tabs>
        <w:tab w:val="right" w:pos="8505"/>
      </w:tabs>
      <w:spacing w:before="0"/>
    </w:pPr>
    <w:rPr>
      <w:rFonts w:ascii="CG Times (WN)" w:hAnsi="CG Times (WN)"/>
      <w:snapToGrid w:val="0"/>
      <w:sz w:val="24"/>
      <w:szCs w:val="24"/>
    </w:rPr>
  </w:style>
  <w:style w:type="paragraph" w:styleId="BodyText">
    <w:name w:val="Body Text"/>
    <w:basedOn w:val="Normal"/>
    <w:pPr>
      <w:spacing w:before="0"/>
    </w:pPr>
    <w:rPr>
      <w:rFonts w:cs="Arial"/>
      <w:sz w:val="22"/>
      <w:szCs w:val="22"/>
    </w:rPr>
  </w:style>
  <w:style w:type="paragraph" w:styleId="BodyTextIndent">
    <w:name w:val="Body Text Indent"/>
    <w:basedOn w:val="Normal"/>
    <w:pPr>
      <w:spacing w:before="0"/>
      <w:ind w:left="36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cs="Helv"/>
    </w:rPr>
  </w:style>
  <w:style w:type="paragraph" w:customStyle="1" w:styleId="RechteSpalte">
    <w:name w:val="RechteSpalte"/>
    <w:basedOn w:val="Normal"/>
  </w:style>
  <w:style w:type="paragraph" w:customStyle="1" w:styleId="LinkeSpalte">
    <w:name w:val="LinkeSpalte"/>
    <w:basedOn w:val="Normal"/>
    <w:rPr>
      <w:b/>
      <w:bCs/>
      <w:szCs w:val="22"/>
    </w:rPr>
  </w:style>
  <w:style w:type="paragraph" w:customStyle="1" w:styleId="Style20ptCentered">
    <w:name w:val="Style 20 pt Centered"/>
    <w:basedOn w:val="Normal"/>
    <w:pPr>
      <w:jc w:val="center"/>
    </w:pPr>
    <w:rPr>
      <w:sz w:val="40"/>
    </w:rPr>
  </w:style>
  <w:style w:type="paragraph" w:styleId="CommentSubject">
    <w:name w:val="annotation subject"/>
    <w:basedOn w:val="CommentText"/>
    <w:next w:val="CommentText"/>
    <w:semiHidden/>
    <w:pPr>
      <w:widowControl/>
      <w:spacing w:after="0"/>
      <w:jc w:val="left"/>
    </w:pPr>
    <w:rPr>
      <w:rFonts w:ascii="Arial" w:hAnsi="Arial"/>
      <w:b/>
      <w:bCs/>
    </w:rPr>
  </w:style>
  <w:style w:type="paragraph" w:customStyle="1" w:styleId="Kopfzeile9pt">
    <w:name w:val="Kopfzeile 9pt"/>
    <w:basedOn w:val="Header"/>
    <w:pPr>
      <w:tabs>
        <w:tab w:val="clear" w:pos="4536"/>
        <w:tab w:val="clear" w:pos="9072"/>
        <w:tab w:val="right" w:pos="9356"/>
      </w:tabs>
      <w:spacing w:before="0"/>
      <w:jc w:val="center"/>
    </w:pPr>
    <w:rPr>
      <w:noProof/>
      <w:sz w:val="18"/>
    </w:rPr>
  </w:style>
  <w:style w:type="paragraph" w:customStyle="1" w:styleId="Header0">
    <w:name w:val="Header 0"/>
    <w:basedOn w:val="Normal"/>
    <w:rPr>
      <w:b/>
      <w:sz w:val="28"/>
    </w:rPr>
  </w:style>
  <w:style w:type="character" w:customStyle="1" w:styleId="Header0Char">
    <w:name w:val="Header 0 Char"/>
    <w:basedOn w:val="DefaultParagraphFont"/>
    <w:rPr>
      <w:rFonts w:ascii="Arial" w:hAnsi="Arial"/>
      <w:b/>
      <w:noProof w:val="0"/>
      <w:sz w:val="28"/>
      <w:lang w:val="de-DE" w:eastAsia="en-US" w:bidi="ar-SA"/>
    </w:rPr>
  </w:style>
  <w:style w:type="paragraph" w:styleId="NormalIndent">
    <w:name w:val="Normal Indent"/>
    <w:basedOn w:val="Normal"/>
    <w:rsid w:val="00920024"/>
    <w:pPr>
      <w:spacing w:before="0"/>
      <w:ind w:left="851"/>
    </w:pPr>
    <w:rPr>
      <w:rFonts w:cs="Arial"/>
      <w:sz w:val="22"/>
      <w:szCs w:val="22"/>
    </w:rPr>
  </w:style>
  <w:style w:type="paragraph" w:customStyle="1" w:styleId="Bildunterschrift">
    <w:name w:val="Bildunterschrift"/>
    <w:basedOn w:val="Normal"/>
    <w:next w:val="Normal"/>
    <w:rsid w:val="006D1392"/>
    <w:pPr>
      <w:spacing w:before="0" w:after="300" w:line="220" w:lineRule="exact"/>
      <w:jc w:val="center"/>
    </w:pPr>
    <w:rPr>
      <w:rFonts w:ascii="Helvetica" w:hAnsi="Helvetica" w:cs="Helvetica"/>
      <w:i/>
      <w:iCs/>
      <w:sz w:val="18"/>
      <w:szCs w:val="18"/>
    </w:rPr>
  </w:style>
  <w:style w:type="table" w:styleId="TableGrid">
    <w:name w:val="Table Grid"/>
    <w:basedOn w:val="TableNormal"/>
    <w:rsid w:val="00AA5A03"/>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63F36"/>
    <w:rPr>
      <w:rFonts w:ascii="Georgia" w:hAnsi="Georgia"/>
      <w:b/>
      <w:bCs/>
      <w:sz w:val="24"/>
      <w:szCs w:val="24"/>
    </w:rPr>
  </w:style>
  <w:style w:type="character" w:customStyle="1" w:styleId="TitleChar">
    <w:name w:val="Title Char"/>
    <w:basedOn w:val="DefaultParagraphFont"/>
    <w:link w:val="Title"/>
    <w:rsid w:val="00C02399"/>
    <w:rPr>
      <w:rFonts w:ascii="Arial" w:hAnsi="Arial"/>
      <w:b/>
      <w:bCs/>
      <w:kern w:val="28"/>
      <w:sz w:val="32"/>
      <w:szCs w:val="32"/>
      <w:u w:val="single"/>
      <w:lang w:val="de-DE" w:eastAsia="de-DE" w:bidi="ar-SA"/>
    </w:rPr>
  </w:style>
  <w:style w:type="paragraph" w:customStyle="1" w:styleId="Bodytext0">
    <w:name w:val="Bodytext"/>
    <w:basedOn w:val="Normal"/>
    <w:rsid w:val="00990271"/>
    <w:pPr>
      <w:spacing w:before="0" w:after="300" w:line="300" w:lineRule="exact"/>
    </w:pPr>
    <w:rPr>
      <w:sz w:val="22"/>
    </w:rPr>
  </w:style>
  <w:style w:type="paragraph" w:customStyle="1" w:styleId="1Einrckung">
    <w:name w:val="1. Einrückung"/>
    <w:rsid w:val="00990271"/>
    <w:pPr>
      <w:numPr>
        <w:numId w:val="2"/>
      </w:numPr>
      <w:spacing w:after="120" w:line="300" w:lineRule="exact"/>
      <w:jc w:val="both"/>
    </w:pPr>
    <w:rPr>
      <w:rFonts w:ascii="Arial" w:hAnsi="Arial"/>
      <w:sz w:val="22"/>
    </w:rPr>
  </w:style>
  <w:style w:type="paragraph" w:customStyle="1" w:styleId="CSINumerierung">
    <w:name w:val="CSI Numerierung"/>
    <w:basedOn w:val="Normal"/>
    <w:rsid w:val="00990271"/>
    <w:pPr>
      <w:spacing w:before="0" w:after="240" w:line="300" w:lineRule="exact"/>
    </w:pPr>
    <w:rPr>
      <w:sz w:val="22"/>
    </w:rPr>
  </w:style>
  <w:style w:type="paragraph" w:customStyle="1" w:styleId="CAPT-FreieTextseite">
    <w:name w:val="CAPT - Freie Textseite"/>
    <w:basedOn w:val="Normal"/>
    <w:rsid w:val="003A0115"/>
    <w:pPr>
      <w:widowControl w:val="0"/>
      <w:spacing w:before="0"/>
    </w:pPr>
    <w:rPr>
      <w:noProof/>
    </w:rPr>
  </w:style>
  <w:style w:type="paragraph" w:customStyle="1" w:styleId="Aufzhlung1">
    <w:name w:val="Aufzählung 1"/>
    <w:basedOn w:val="Normal"/>
    <w:rsid w:val="003A0115"/>
    <w:pPr>
      <w:numPr>
        <w:numId w:val="3"/>
      </w:numPr>
      <w:spacing w:before="0" w:after="60"/>
    </w:pPr>
  </w:style>
  <w:style w:type="paragraph" w:styleId="ListNumber">
    <w:name w:val="List Number"/>
    <w:basedOn w:val="Normal"/>
    <w:rsid w:val="003A0115"/>
    <w:pPr>
      <w:numPr>
        <w:numId w:val="5"/>
      </w:numPr>
      <w:spacing w:before="0" w:after="120"/>
    </w:pPr>
  </w:style>
  <w:style w:type="paragraph" w:styleId="List2">
    <w:name w:val="List 2"/>
    <w:basedOn w:val="Normal"/>
    <w:rsid w:val="003A0115"/>
    <w:pPr>
      <w:spacing w:before="0"/>
      <w:ind w:left="566" w:hanging="283"/>
    </w:pPr>
  </w:style>
  <w:style w:type="paragraph" w:styleId="ListBullet2">
    <w:name w:val="List Bullet 2"/>
    <w:basedOn w:val="Normal"/>
    <w:rsid w:val="003A0115"/>
    <w:pPr>
      <w:numPr>
        <w:numId w:val="4"/>
      </w:numPr>
      <w:spacing w:before="0"/>
    </w:pPr>
  </w:style>
  <w:style w:type="character" w:styleId="HTMLAcronym">
    <w:name w:val="HTML Acronym"/>
    <w:basedOn w:val="DefaultParagraphFont"/>
    <w:rsid w:val="00947A56"/>
  </w:style>
  <w:style w:type="paragraph" w:customStyle="1" w:styleId="Formatvorlage1">
    <w:name w:val="Formatvorlage1"/>
    <w:basedOn w:val="Heading2"/>
    <w:next w:val="Normal"/>
    <w:autoRedefine/>
    <w:rsid w:val="003D5444"/>
    <w:pPr>
      <w:ind w:left="708" w:hanging="708"/>
      <w:jc w:val="left"/>
    </w:pPr>
    <w:rPr>
      <w:rFonts w:ascii="Arial" w:hAnsi="Arial"/>
    </w:rPr>
  </w:style>
  <w:style w:type="paragraph" w:customStyle="1" w:styleId="berschrift1DokMgt">
    <w:name w:val="Überschrift 1 DokMgt"/>
    <w:basedOn w:val="Normal"/>
    <w:autoRedefine/>
    <w:rsid w:val="003D5444"/>
    <w:rPr>
      <w:rFonts w:cs="Arial"/>
      <w:sz w:val="24"/>
    </w:rPr>
  </w:style>
  <w:style w:type="paragraph" w:customStyle="1" w:styleId="berschrift2DokMgt">
    <w:name w:val="Überschrift 2 DokMgt"/>
    <w:basedOn w:val="Heading2"/>
    <w:next w:val="Normal"/>
    <w:autoRedefine/>
    <w:rsid w:val="00620AB9"/>
    <w:rPr>
      <w:rFonts w:ascii="Arial" w:hAnsi="Arial"/>
    </w:rPr>
  </w:style>
  <w:style w:type="character" w:customStyle="1" w:styleId="HeaderChar">
    <w:name w:val="Header Char"/>
    <w:aliases w:val="CAPT - Kopfzeile Char"/>
    <w:basedOn w:val="DefaultParagraphFont"/>
    <w:link w:val="Header"/>
    <w:uiPriority w:val="99"/>
    <w:rsid w:val="00F8780C"/>
    <w:rPr>
      <w:rFonts w:ascii="Arial" w:hAnsi="Arial"/>
    </w:rPr>
  </w:style>
  <w:style w:type="character" w:customStyle="1" w:styleId="FooterChar">
    <w:name w:val="Footer Char"/>
    <w:aliases w:val="CAPT - Fußzeile Char"/>
    <w:basedOn w:val="DefaultParagraphFont"/>
    <w:link w:val="Footer"/>
    <w:uiPriority w:val="99"/>
    <w:rsid w:val="00F8780C"/>
    <w:rPr>
      <w:rFonts w:ascii="Arial" w:hAnsi="Arial"/>
    </w:rPr>
  </w:style>
  <w:style w:type="paragraph" w:styleId="Revision">
    <w:name w:val="Revision"/>
    <w:hidden/>
    <w:uiPriority w:val="99"/>
    <w:semiHidden/>
    <w:rsid w:val="00B35388"/>
    <w:rPr>
      <w:rFonts w:ascii="Arial" w:hAnsi="Arial"/>
    </w:rPr>
  </w:style>
  <w:style w:type="paragraph" w:styleId="ListParagraph">
    <w:name w:val="List Paragraph"/>
    <w:aliases w:val="Buletai,Bullet EY,List Paragraph21,List Paragraph1,List Paragraph2,lp1,Bullet 1,Use Case List Paragraph,Numbering,ERP-List Paragraph,List Paragraph11,List Paragraph111,Paragraph,List Paragraph Red,List not in Table"/>
    <w:basedOn w:val="Normal"/>
    <w:link w:val="ListParagraphChar"/>
    <w:uiPriority w:val="34"/>
    <w:qFormat/>
    <w:rsid w:val="00CC2B00"/>
    <w:pPr>
      <w:spacing w:before="0" w:line="240" w:lineRule="auto"/>
      <w:ind w:left="720"/>
      <w:contextualSpacing/>
      <w:jc w:val="left"/>
    </w:pPr>
    <w:rPr>
      <w:rFonts w:ascii="Times New Roman" w:hAnsi="Times New Roman"/>
    </w:rPr>
  </w:style>
  <w:style w:type="paragraph" w:customStyle="1" w:styleId="Textkrper21">
    <w:name w:val="Textkörper 21"/>
    <w:basedOn w:val="Normal"/>
    <w:rsid w:val="00230EC7"/>
    <w:pPr>
      <w:spacing w:before="0" w:line="240" w:lineRule="auto"/>
      <w:ind w:left="705"/>
    </w:pPr>
  </w:style>
  <w:style w:type="table" w:styleId="LightList">
    <w:name w:val="Light List"/>
    <w:basedOn w:val="TableNormal"/>
    <w:uiPriority w:val="61"/>
    <w:rsid w:val="00A86356"/>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F611C5"/>
    <w:pPr>
      <w:autoSpaceDE w:val="0"/>
      <w:autoSpaceDN w:val="0"/>
      <w:adjustRightInd w:val="0"/>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954B34"/>
    <w:rPr>
      <w:color w:val="605E5C"/>
      <w:shd w:val="clear" w:color="auto" w:fill="E1DFDD"/>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rsid w:val="00534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3293">
      <w:bodyDiv w:val="1"/>
      <w:marLeft w:val="0"/>
      <w:marRight w:val="0"/>
      <w:marTop w:val="0"/>
      <w:marBottom w:val="0"/>
      <w:divBdr>
        <w:top w:val="none" w:sz="0" w:space="0" w:color="auto"/>
        <w:left w:val="none" w:sz="0" w:space="0" w:color="auto"/>
        <w:bottom w:val="none" w:sz="0" w:space="0" w:color="auto"/>
        <w:right w:val="none" w:sz="0" w:space="0" w:color="auto"/>
      </w:divBdr>
    </w:div>
    <w:div w:id="38670142">
      <w:bodyDiv w:val="1"/>
      <w:marLeft w:val="0"/>
      <w:marRight w:val="0"/>
      <w:marTop w:val="0"/>
      <w:marBottom w:val="0"/>
      <w:divBdr>
        <w:top w:val="none" w:sz="0" w:space="0" w:color="auto"/>
        <w:left w:val="none" w:sz="0" w:space="0" w:color="auto"/>
        <w:bottom w:val="none" w:sz="0" w:space="0" w:color="auto"/>
        <w:right w:val="none" w:sz="0" w:space="0" w:color="auto"/>
      </w:divBdr>
    </w:div>
    <w:div w:id="53623999">
      <w:bodyDiv w:val="1"/>
      <w:marLeft w:val="0"/>
      <w:marRight w:val="0"/>
      <w:marTop w:val="0"/>
      <w:marBottom w:val="0"/>
      <w:divBdr>
        <w:top w:val="none" w:sz="0" w:space="0" w:color="auto"/>
        <w:left w:val="none" w:sz="0" w:space="0" w:color="auto"/>
        <w:bottom w:val="none" w:sz="0" w:space="0" w:color="auto"/>
        <w:right w:val="none" w:sz="0" w:space="0" w:color="auto"/>
      </w:divBdr>
    </w:div>
    <w:div w:id="100416173">
      <w:bodyDiv w:val="1"/>
      <w:marLeft w:val="0"/>
      <w:marRight w:val="0"/>
      <w:marTop w:val="0"/>
      <w:marBottom w:val="0"/>
      <w:divBdr>
        <w:top w:val="none" w:sz="0" w:space="0" w:color="auto"/>
        <w:left w:val="none" w:sz="0" w:space="0" w:color="auto"/>
        <w:bottom w:val="none" w:sz="0" w:space="0" w:color="auto"/>
        <w:right w:val="none" w:sz="0" w:space="0" w:color="auto"/>
      </w:divBdr>
    </w:div>
    <w:div w:id="119081141">
      <w:bodyDiv w:val="1"/>
      <w:marLeft w:val="0"/>
      <w:marRight w:val="0"/>
      <w:marTop w:val="0"/>
      <w:marBottom w:val="0"/>
      <w:divBdr>
        <w:top w:val="none" w:sz="0" w:space="0" w:color="auto"/>
        <w:left w:val="none" w:sz="0" w:space="0" w:color="auto"/>
        <w:bottom w:val="none" w:sz="0" w:space="0" w:color="auto"/>
        <w:right w:val="none" w:sz="0" w:space="0" w:color="auto"/>
      </w:divBdr>
    </w:div>
    <w:div w:id="141433882">
      <w:bodyDiv w:val="1"/>
      <w:marLeft w:val="0"/>
      <w:marRight w:val="0"/>
      <w:marTop w:val="0"/>
      <w:marBottom w:val="0"/>
      <w:divBdr>
        <w:top w:val="none" w:sz="0" w:space="0" w:color="auto"/>
        <w:left w:val="none" w:sz="0" w:space="0" w:color="auto"/>
        <w:bottom w:val="none" w:sz="0" w:space="0" w:color="auto"/>
        <w:right w:val="none" w:sz="0" w:space="0" w:color="auto"/>
      </w:divBdr>
    </w:div>
    <w:div w:id="146630266">
      <w:bodyDiv w:val="1"/>
      <w:marLeft w:val="0"/>
      <w:marRight w:val="0"/>
      <w:marTop w:val="0"/>
      <w:marBottom w:val="0"/>
      <w:divBdr>
        <w:top w:val="none" w:sz="0" w:space="0" w:color="auto"/>
        <w:left w:val="none" w:sz="0" w:space="0" w:color="auto"/>
        <w:bottom w:val="none" w:sz="0" w:space="0" w:color="auto"/>
        <w:right w:val="none" w:sz="0" w:space="0" w:color="auto"/>
      </w:divBdr>
    </w:div>
    <w:div w:id="161091706">
      <w:bodyDiv w:val="1"/>
      <w:marLeft w:val="0"/>
      <w:marRight w:val="0"/>
      <w:marTop w:val="0"/>
      <w:marBottom w:val="0"/>
      <w:divBdr>
        <w:top w:val="none" w:sz="0" w:space="0" w:color="auto"/>
        <w:left w:val="none" w:sz="0" w:space="0" w:color="auto"/>
        <w:bottom w:val="none" w:sz="0" w:space="0" w:color="auto"/>
        <w:right w:val="none" w:sz="0" w:space="0" w:color="auto"/>
      </w:divBdr>
    </w:div>
    <w:div w:id="194386625">
      <w:bodyDiv w:val="1"/>
      <w:marLeft w:val="0"/>
      <w:marRight w:val="0"/>
      <w:marTop w:val="0"/>
      <w:marBottom w:val="0"/>
      <w:divBdr>
        <w:top w:val="none" w:sz="0" w:space="0" w:color="auto"/>
        <w:left w:val="none" w:sz="0" w:space="0" w:color="auto"/>
        <w:bottom w:val="none" w:sz="0" w:space="0" w:color="auto"/>
        <w:right w:val="none" w:sz="0" w:space="0" w:color="auto"/>
      </w:divBdr>
    </w:div>
    <w:div w:id="216207401">
      <w:bodyDiv w:val="1"/>
      <w:marLeft w:val="0"/>
      <w:marRight w:val="0"/>
      <w:marTop w:val="0"/>
      <w:marBottom w:val="0"/>
      <w:divBdr>
        <w:top w:val="none" w:sz="0" w:space="0" w:color="auto"/>
        <w:left w:val="none" w:sz="0" w:space="0" w:color="auto"/>
        <w:bottom w:val="none" w:sz="0" w:space="0" w:color="auto"/>
        <w:right w:val="none" w:sz="0" w:space="0" w:color="auto"/>
      </w:divBdr>
    </w:div>
    <w:div w:id="218981523">
      <w:bodyDiv w:val="1"/>
      <w:marLeft w:val="0"/>
      <w:marRight w:val="0"/>
      <w:marTop w:val="0"/>
      <w:marBottom w:val="0"/>
      <w:divBdr>
        <w:top w:val="none" w:sz="0" w:space="0" w:color="auto"/>
        <w:left w:val="none" w:sz="0" w:space="0" w:color="auto"/>
        <w:bottom w:val="none" w:sz="0" w:space="0" w:color="auto"/>
        <w:right w:val="none" w:sz="0" w:space="0" w:color="auto"/>
      </w:divBdr>
    </w:div>
    <w:div w:id="225453156">
      <w:bodyDiv w:val="1"/>
      <w:marLeft w:val="0"/>
      <w:marRight w:val="0"/>
      <w:marTop w:val="0"/>
      <w:marBottom w:val="0"/>
      <w:divBdr>
        <w:top w:val="none" w:sz="0" w:space="0" w:color="auto"/>
        <w:left w:val="none" w:sz="0" w:space="0" w:color="auto"/>
        <w:bottom w:val="none" w:sz="0" w:space="0" w:color="auto"/>
        <w:right w:val="none" w:sz="0" w:space="0" w:color="auto"/>
      </w:divBdr>
    </w:div>
    <w:div w:id="228148837">
      <w:bodyDiv w:val="1"/>
      <w:marLeft w:val="0"/>
      <w:marRight w:val="0"/>
      <w:marTop w:val="0"/>
      <w:marBottom w:val="0"/>
      <w:divBdr>
        <w:top w:val="none" w:sz="0" w:space="0" w:color="auto"/>
        <w:left w:val="none" w:sz="0" w:space="0" w:color="auto"/>
        <w:bottom w:val="none" w:sz="0" w:space="0" w:color="auto"/>
        <w:right w:val="none" w:sz="0" w:space="0" w:color="auto"/>
      </w:divBdr>
    </w:div>
    <w:div w:id="234244637">
      <w:bodyDiv w:val="1"/>
      <w:marLeft w:val="0"/>
      <w:marRight w:val="0"/>
      <w:marTop w:val="0"/>
      <w:marBottom w:val="0"/>
      <w:divBdr>
        <w:top w:val="none" w:sz="0" w:space="0" w:color="auto"/>
        <w:left w:val="none" w:sz="0" w:space="0" w:color="auto"/>
        <w:bottom w:val="none" w:sz="0" w:space="0" w:color="auto"/>
        <w:right w:val="none" w:sz="0" w:space="0" w:color="auto"/>
      </w:divBdr>
    </w:div>
    <w:div w:id="244728521">
      <w:bodyDiv w:val="1"/>
      <w:marLeft w:val="0"/>
      <w:marRight w:val="0"/>
      <w:marTop w:val="0"/>
      <w:marBottom w:val="0"/>
      <w:divBdr>
        <w:top w:val="none" w:sz="0" w:space="0" w:color="auto"/>
        <w:left w:val="none" w:sz="0" w:space="0" w:color="auto"/>
        <w:bottom w:val="none" w:sz="0" w:space="0" w:color="auto"/>
        <w:right w:val="none" w:sz="0" w:space="0" w:color="auto"/>
      </w:divBdr>
    </w:div>
    <w:div w:id="254633279">
      <w:bodyDiv w:val="1"/>
      <w:marLeft w:val="0"/>
      <w:marRight w:val="0"/>
      <w:marTop w:val="0"/>
      <w:marBottom w:val="0"/>
      <w:divBdr>
        <w:top w:val="none" w:sz="0" w:space="0" w:color="auto"/>
        <w:left w:val="none" w:sz="0" w:space="0" w:color="auto"/>
        <w:bottom w:val="none" w:sz="0" w:space="0" w:color="auto"/>
        <w:right w:val="none" w:sz="0" w:space="0" w:color="auto"/>
      </w:divBdr>
    </w:div>
    <w:div w:id="276379603">
      <w:bodyDiv w:val="1"/>
      <w:marLeft w:val="0"/>
      <w:marRight w:val="0"/>
      <w:marTop w:val="0"/>
      <w:marBottom w:val="0"/>
      <w:divBdr>
        <w:top w:val="none" w:sz="0" w:space="0" w:color="auto"/>
        <w:left w:val="none" w:sz="0" w:space="0" w:color="auto"/>
        <w:bottom w:val="none" w:sz="0" w:space="0" w:color="auto"/>
        <w:right w:val="none" w:sz="0" w:space="0" w:color="auto"/>
      </w:divBdr>
    </w:div>
    <w:div w:id="284234168">
      <w:bodyDiv w:val="1"/>
      <w:marLeft w:val="0"/>
      <w:marRight w:val="0"/>
      <w:marTop w:val="0"/>
      <w:marBottom w:val="0"/>
      <w:divBdr>
        <w:top w:val="none" w:sz="0" w:space="0" w:color="auto"/>
        <w:left w:val="none" w:sz="0" w:space="0" w:color="auto"/>
        <w:bottom w:val="none" w:sz="0" w:space="0" w:color="auto"/>
        <w:right w:val="none" w:sz="0" w:space="0" w:color="auto"/>
      </w:divBdr>
    </w:div>
    <w:div w:id="293340753">
      <w:bodyDiv w:val="1"/>
      <w:marLeft w:val="0"/>
      <w:marRight w:val="0"/>
      <w:marTop w:val="0"/>
      <w:marBottom w:val="0"/>
      <w:divBdr>
        <w:top w:val="none" w:sz="0" w:space="0" w:color="auto"/>
        <w:left w:val="none" w:sz="0" w:space="0" w:color="auto"/>
        <w:bottom w:val="none" w:sz="0" w:space="0" w:color="auto"/>
        <w:right w:val="none" w:sz="0" w:space="0" w:color="auto"/>
      </w:divBdr>
    </w:div>
    <w:div w:id="328486833">
      <w:bodyDiv w:val="1"/>
      <w:marLeft w:val="0"/>
      <w:marRight w:val="0"/>
      <w:marTop w:val="0"/>
      <w:marBottom w:val="0"/>
      <w:divBdr>
        <w:top w:val="none" w:sz="0" w:space="0" w:color="auto"/>
        <w:left w:val="none" w:sz="0" w:space="0" w:color="auto"/>
        <w:bottom w:val="none" w:sz="0" w:space="0" w:color="auto"/>
        <w:right w:val="none" w:sz="0" w:space="0" w:color="auto"/>
      </w:divBdr>
    </w:div>
    <w:div w:id="414056877">
      <w:bodyDiv w:val="1"/>
      <w:marLeft w:val="0"/>
      <w:marRight w:val="0"/>
      <w:marTop w:val="0"/>
      <w:marBottom w:val="0"/>
      <w:divBdr>
        <w:top w:val="none" w:sz="0" w:space="0" w:color="auto"/>
        <w:left w:val="none" w:sz="0" w:space="0" w:color="auto"/>
        <w:bottom w:val="none" w:sz="0" w:space="0" w:color="auto"/>
        <w:right w:val="none" w:sz="0" w:space="0" w:color="auto"/>
      </w:divBdr>
    </w:div>
    <w:div w:id="427695410">
      <w:bodyDiv w:val="1"/>
      <w:marLeft w:val="0"/>
      <w:marRight w:val="0"/>
      <w:marTop w:val="0"/>
      <w:marBottom w:val="0"/>
      <w:divBdr>
        <w:top w:val="none" w:sz="0" w:space="0" w:color="auto"/>
        <w:left w:val="none" w:sz="0" w:space="0" w:color="auto"/>
        <w:bottom w:val="none" w:sz="0" w:space="0" w:color="auto"/>
        <w:right w:val="none" w:sz="0" w:space="0" w:color="auto"/>
      </w:divBdr>
    </w:div>
    <w:div w:id="437604015">
      <w:bodyDiv w:val="1"/>
      <w:marLeft w:val="0"/>
      <w:marRight w:val="0"/>
      <w:marTop w:val="0"/>
      <w:marBottom w:val="0"/>
      <w:divBdr>
        <w:top w:val="none" w:sz="0" w:space="0" w:color="auto"/>
        <w:left w:val="none" w:sz="0" w:space="0" w:color="auto"/>
        <w:bottom w:val="none" w:sz="0" w:space="0" w:color="auto"/>
        <w:right w:val="none" w:sz="0" w:space="0" w:color="auto"/>
      </w:divBdr>
    </w:div>
    <w:div w:id="450054100">
      <w:bodyDiv w:val="1"/>
      <w:marLeft w:val="0"/>
      <w:marRight w:val="0"/>
      <w:marTop w:val="0"/>
      <w:marBottom w:val="0"/>
      <w:divBdr>
        <w:top w:val="none" w:sz="0" w:space="0" w:color="auto"/>
        <w:left w:val="none" w:sz="0" w:space="0" w:color="auto"/>
        <w:bottom w:val="none" w:sz="0" w:space="0" w:color="auto"/>
        <w:right w:val="none" w:sz="0" w:space="0" w:color="auto"/>
      </w:divBdr>
    </w:div>
    <w:div w:id="456875873">
      <w:bodyDiv w:val="1"/>
      <w:marLeft w:val="0"/>
      <w:marRight w:val="0"/>
      <w:marTop w:val="0"/>
      <w:marBottom w:val="0"/>
      <w:divBdr>
        <w:top w:val="none" w:sz="0" w:space="0" w:color="auto"/>
        <w:left w:val="none" w:sz="0" w:space="0" w:color="auto"/>
        <w:bottom w:val="none" w:sz="0" w:space="0" w:color="auto"/>
        <w:right w:val="none" w:sz="0" w:space="0" w:color="auto"/>
      </w:divBdr>
    </w:div>
    <w:div w:id="503399921">
      <w:bodyDiv w:val="1"/>
      <w:marLeft w:val="0"/>
      <w:marRight w:val="0"/>
      <w:marTop w:val="0"/>
      <w:marBottom w:val="0"/>
      <w:divBdr>
        <w:top w:val="none" w:sz="0" w:space="0" w:color="auto"/>
        <w:left w:val="none" w:sz="0" w:space="0" w:color="auto"/>
        <w:bottom w:val="none" w:sz="0" w:space="0" w:color="auto"/>
        <w:right w:val="none" w:sz="0" w:space="0" w:color="auto"/>
      </w:divBdr>
    </w:div>
    <w:div w:id="533692248">
      <w:bodyDiv w:val="1"/>
      <w:marLeft w:val="0"/>
      <w:marRight w:val="0"/>
      <w:marTop w:val="0"/>
      <w:marBottom w:val="0"/>
      <w:divBdr>
        <w:top w:val="none" w:sz="0" w:space="0" w:color="auto"/>
        <w:left w:val="none" w:sz="0" w:space="0" w:color="auto"/>
        <w:bottom w:val="none" w:sz="0" w:space="0" w:color="auto"/>
        <w:right w:val="none" w:sz="0" w:space="0" w:color="auto"/>
      </w:divBdr>
    </w:div>
    <w:div w:id="556548249">
      <w:bodyDiv w:val="1"/>
      <w:marLeft w:val="0"/>
      <w:marRight w:val="0"/>
      <w:marTop w:val="0"/>
      <w:marBottom w:val="0"/>
      <w:divBdr>
        <w:top w:val="none" w:sz="0" w:space="0" w:color="auto"/>
        <w:left w:val="none" w:sz="0" w:space="0" w:color="auto"/>
        <w:bottom w:val="none" w:sz="0" w:space="0" w:color="auto"/>
        <w:right w:val="none" w:sz="0" w:space="0" w:color="auto"/>
      </w:divBdr>
    </w:div>
    <w:div w:id="559051141">
      <w:bodyDiv w:val="1"/>
      <w:marLeft w:val="0"/>
      <w:marRight w:val="0"/>
      <w:marTop w:val="0"/>
      <w:marBottom w:val="0"/>
      <w:divBdr>
        <w:top w:val="none" w:sz="0" w:space="0" w:color="auto"/>
        <w:left w:val="none" w:sz="0" w:space="0" w:color="auto"/>
        <w:bottom w:val="none" w:sz="0" w:space="0" w:color="auto"/>
        <w:right w:val="none" w:sz="0" w:space="0" w:color="auto"/>
      </w:divBdr>
    </w:div>
    <w:div w:id="561643691">
      <w:bodyDiv w:val="1"/>
      <w:marLeft w:val="0"/>
      <w:marRight w:val="0"/>
      <w:marTop w:val="0"/>
      <w:marBottom w:val="0"/>
      <w:divBdr>
        <w:top w:val="none" w:sz="0" w:space="0" w:color="auto"/>
        <w:left w:val="none" w:sz="0" w:space="0" w:color="auto"/>
        <w:bottom w:val="none" w:sz="0" w:space="0" w:color="auto"/>
        <w:right w:val="none" w:sz="0" w:space="0" w:color="auto"/>
      </w:divBdr>
    </w:div>
    <w:div w:id="585578987">
      <w:bodyDiv w:val="1"/>
      <w:marLeft w:val="0"/>
      <w:marRight w:val="0"/>
      <w:marTop w:val="0"/>
      <w:marBottom w:val="0"/>
      <w:divBdr>
        <w:top w:val="none" w:sz="0" w:space="0" w:color="auto"/>
        <w:left w:val="none" w:sz="0" w:space="0" w:color="auto"/>
        <w:bottom w:val="none" w:sz="0" w:space="0" w:color="auto"/>
        <w:right w:val="none" w:sz="0" w:space="0" w:color="auto"/>
      </w:divBdr>
    </w:div>
    <w:div w:id="591817231">
      <w:bodyDiv w:val="1"/>
      <w:marLeft w:val="0"/>
      <w:marRight w:val="0"/>
      <w:marTop w:val="0"/>
      <w:marBottom w:val="0"/>
      <w:divBdr>
        <w:top w:val="none" w:sz="0" w:space="0" w:color="auto"/>
        <w:left w:val="none" w:sz="0" w:space="0" w:color="auto"/>
        <w:bottom w:val="none" w:sz="0" w:space="0" w:color="auto"/>
        <w:right w:val="none" w:sz="0" w:space="0" w:color="auto"/>
      </w:divBdr>
    </w:div>
    <w:div w:id="613753828">
      <w:bodyDiv w:val="1"/>
      <w:marLeft w:val="0"/>
      <w:marRight w:val="0"/>
      <w:marTop w:val="0"/>
      <w:marBottom w:val="0"/>
      <w:divBdr>
        <w:top w:val="none" w:sz="0" w:space="0" w:color="auto"/>
        <w:left w:val="none" w:sz="0" w:space="0" w:color="auto"/>
        <w:bottom w:val="none" w:sz="0" w:space="0" w:color="auto"/>
        <w:right w:val="none" w:sz="0" w:space="0" w:color="auto"/>
      </w:divBdr>
    </w:div>
    <w:div w:id="614290268">
      <w:bodyDiv w:val="1"/>
      <w:marLeft w:val="0"/>
      <w:marRight w:val="0"/>
      <w:marTop w:val="0"/>
      <w:marBottom w:val="0"/>
      <w:divBdr>
        <w:top w:val="none" w:sz="0" w:space="0" w:color="auto"/>
        <w:left w:val="none" w:sz="0" w:space="0" w:color="auto"/>
        <w:bottom w:val="none" w:sz="0" w:space="0" w:color="auto"/>
        <w:right w:val="none" w:sz="0" w:space="0" w:color="auto"/>
      </w:divBdr>
    </w:div>
    <w:div w:id="652415827">
      <w:bodyDiv w:val="1"/>
      <w:marLeft w:val="0"/>
      <w:marRight w:val="0"/>
      <w:marTop w:val="0"/>
      <w:marBottom w:val="0"/>
      <w:divBdr>
        <w:top w:val="none" w:sz="0" w:space="0" w:color="auto"/>
        <w:left w:val="none" w:sz="0" w:space="0" w:color="auto"/>
        <w:bottom w:val="none" w:sz="0" w:space="0" w:color="auto"/>
        <w:right w:val="none" w:sz="0" w:space="0" w:color="auto"/>
      </w:divBdr>
    </w:div>
    <w:div w:id="670065044">
      <w:bodyDiv w:val="1"/>
      <w:marLeft w:val="0"/>
      <w:marRight w:val="0"/>
      <w:marTop w:val="0"/>
      <w:marBottom w:val="0"/>
      <w:divBdr>
        <w:top w:val="none" w:sz="0" w:space="0" w:color="auto"/>
        <w:left w:val="none" w:sz="0" w:space="0" w:color="auto"/>
        <w:bottom w:val="none" w:sz="0" w:space="0" w:color="auto"/>
        <w:right w:val="none" w:sz="0" w:space="0" w:color="auto"/>
      </w:divBdr>
    </w:div>
    <w:div w:id="696078434">
      <w:bodyDiv w:val="1"/>
      <w:marLeft w:val="0"/>
      <w:marRight w:val="0"/>
      <w:marTop w:val="0"/>
      <w:marBottom w:val="0"/>
      <w:divBdr>
        <w:top w:val="none" w:sz="0" w:space="0" w:color="auto"/>
        <w:left w:val="none" w:sz="0" w:space="0" w:color="auto"/>
        <w:bottom w:val="none" w:sz="0" w:space="0" w:color="auto"/>
        <w:right w:val="none" w:sz="0" w:space="0" w:color="auto"/>
      </w:divBdr>
    </w:div>
    <w:div w:id="726800441">
      <w:bodyDiv w:val="1"/>
      <w:marLeft w:val="0"/>
      <w:marRight w:val="0"/>
      <w:marTop w:val="0"/>
      <w:marBottom w:val="0"/>
      <w:divBdr>
        <w:top w:val="none" w:sz="0" w:space="0" w:color="auto"/>
        <w:left w:val="none" w:sz="0" w:space="0" w:color="auto"/>
        <w:bottom w:val="none" w:sz="0" w:space="0" w:color="auto"/>
        <w:right w:val="none" w:sz="0" w:space="0" w:color="auto"/>
      </w:divBdr>
    </w:div>
    <w:div w:id="737633189">
      <w:bodyDiv w:val="1"/>
      <w:marLeft w:val="0"/>
      <w:marRight w:val="0"/>
      <w:marTop w:val="0"/>
      <w:marBottom w:val="0"/>
      <w:divBdr>
        <w:top w:val="none" w:sz="0" w:space="0" w:color="auto"/>
        <w:left w:val="none" w:sz="0" w:space="0" w:color="auto"/>
        <w:bottom w:val="none" w:sz="0" w:space="0" w:color="auto"/>
        <w:right w:val="none" w:sz="0" w:space="0" w:color="auto"/>
      </w:divBdr>
    </w:div>
    <w:div w:id="743724909">
      <w:bodyDiv w:val="1"/>
      <w:marLeft w:val="0"/>
      <w:marRight w:val="0"/>
      <w:marTop w:val="0"/>
      <w:marBottom w:val="0"/>
      <w:divBdr>
        <w:top w:val="none" w:sz="0" w:space="0" w:color="auto"/>
        <w:left w:val="none" w:sz="0" w:space="0" w:color="auto"/>
        <w:bottom w:val="none" w:sz="0" w:space="0" w:color="auto"/>
        <w:right w:val="none" w:sz="0" w:space="0" w:color="auto"/>
      </w:divBdr>
    </w:div>
    <w:div w:id="753474901">
      <w:bodyDiv w:val="1"/>
      <w:marLeft w:val="0"/>
      <w:marRight w:val="0"/>
      <w:marTop w:val="0"/>
      <w:marBottom w:val="0"/>
      <w:divBdr>
        <w:top w:val="none" w:sz="0" w:space="0" w:color="auto"/>
        <w:left w:val="none" w:sz="0" w:space="0" w:color="auto"/>
        <w:bottom w:val="none" w:sz="0" w:space="0" w:color="auto"/>
        <w:right w:val="none" w:sz="0" w:space="0" w:color="auto"/>
      </w:divBdr>
    </w:div>
    <w:div w:id="792022671">
      <w:bodyDiv w:val="1"/>
      <w:marLeft w:val="0"/>
      <w:marRight w:val="0"/>
      <w:marTop w:val="0"/>
      <w:marBottom w:val="0"/>
      <w:divBdr>
        <w:top w:val="none" w:sz="0" w:space="0" w:color="auto"/>
        <w:left w:val="none" w:sz="0" w:space="0" w:color="auto"/>
        <w:bottom w:val="none" w:sz="0" w:space="0" w:color="auto"/>
        <w:right w:val="none" w:sz="0" w:space="0" w:color="auto"/>
      </w:divBdr>
    </w:div>
    <w:div w:id="816071381">
      <w:bodyDiv w:val="1"/>
      <w:marLeft w:val="0"/>
      <w:marRight w:val="0"/>
      <w:marTop w:val="0"/>
      <w:marBottom w:val="0"/>
      <w:divBdr>
        <w:top w:val="none" w:sz="0" w:space="0" w:color="auto"/>
        <w:left w:val="none" w:sz="0" w:space="0" w:color="auto"/>
        <w:bottom w:val="none" w:sz="0" w:space="0" w:color="auto"/>
        <w:right w:val="none" w:sz="0" w:space="0" w:color="auto"/>
      </w:divBdr>
    </w:div>
    <w:div w:id="820388122">
      <w:bodyDiv w:val="1"/>
      <w:marLeft w:val="0"/>
      <w:marRight w:val="0"/>
      <w:marTop w:val="0"/>
      <w:marBottom w:val="0"/>
      <w:divBdr>
        <w:top w:val="none" w:sz="0" w:space="0" w:color="auto"/>
        <w:left w:val="none" w:sz="0" w:space="0" w:color="auto"/>
        <w:bottom w:val="none" w:sz="0" w:space="0" w:color="auto"/>
        <w:right w:val="none" w:sz="0" w:space="0" w:color="auto"/>
      </w:divBdr>
    </w:div>
    <w:div w:id="844787967">
      <w:bodyDiv w:val="1"/>
      <w:marLeft w:val="0"/>
      <w:marRight w:val="0"/>
      <w:marTop w:val="0"/>
      <w:marBottom w:val="0"/>
      <w:divBdr>
        <w:top w:val="none" w:sz="0" w:space="0" w:color="auto"/>
        <w:left w:val="none" w:sz="0" w:space="0" w:color="auto"/>
        <w:bottom w:val="none" w:sz="0" w:space="0" w:color="auto"/>
        <w:right w:val="none" w:sz="0" w:space="0" w:color="auto"/>
      </w:divBdr>
    </w:div>
    <w:div w:id="845511983">
      <w:bodyDiv w:val="1"/>
      <w:marLeft w:val="0"/>
      <w:marRight w:val="0"/>
      <w:marTop w:val="0"/>
      <w:marBottom w:val="0"/>
      <w:divBdr>
        <w:top w:val="none" w:sz="0" w:space="0" w:color="auto"/>
        <w:left w:val="none" w:sz="0" w:space="0" w:color="auto"/>
        <w:bottom w:val="none" w:sz="0" w:space="0" w:color="auto"/>
        <w:right w:val="none" w:sz="0" w:space="0" w:color="auto"/>
      </w:divBdr>
    </w:div>
    <w:div w:id="852575902">
      <w:bodyDiv w:val="1"/>
      <w:marLeft w:val="0"/>
      <w:marRight w:val="0"/>
      <w:marTop w:val="0"/>
      <w:marBottom w:val="0"/>
      <w:divBdr>
        <w:top w:val="none" w:sz="0" w:space="0" w:color="auto"/>
        <w:left w:val="none" w:sz="0" w:space="0" w:color="auto"/>
        <w:bottom w:val="none" w:sz="0" w:space="0" w:color="auto"/>
        <w:right w:val="none" w:sz="0" w:space="0" w:color="auto"/>
      </w:divBdr>
    </w:div>
    <w:div w:id="879899954">
      <w:bodyDiv w:val="1"/>
      <w:marLeft w:val="0"/>
      <w:marRight w:val="0"/>
      <w:marTop w:val="0"/>
      <w:marBottom w:val="0"/>
      <w:divBdr>
        <w:top w:val="none" w:sz="0" w:space="0" w:color="auto"/>
        <w:left w:val="none" w:sz="0" w:space="0" w:color="auto"/>
        <w:bottom w:val="none" w:sz="0" w:space="0" w:color="auto"/>
        <w:right w:val="none" w:sz="0" w:space="0" w:color="auto"/>
      </w:divBdr>
    </w:div>
    <w:div w:id="886137451">
      <w:bodyDiv w:val="1"/>
      <w:marLeft w:val="0"/>
      <w:marRight w:val="0"/>
      <w:marTop w:val="0"/>
      <w:marBottom w:val="0"/>
      <w:divBdr>
        <w:top w:val="none" w:sz="0" w:space="0" w:color="auto"/>
        <w:left w:val="none" w:sz="0" w:space="0" w:color="auto"/>
        <w:bottom w:val="none" w:sz="0" w:space="0" w:color="auto"/>
        <w:right w:val="none" w:sz="0" w:space="0" w:color="auto"/>
      </w:divBdr>
    </w:div>
    <w:div w:id="887374637">
      <w:bodyDiv w:val="1"/>
      <w:marLeft w:val="0"/>
      <w:marRight w:val="0"/>
      <w:marTop w:val="0"/>
      <w:marBottom w:val="0"/>
      <w:divBdr>
        <w:top w:val="none" w:sz="0" w:space="0" w:color="auto"/>
        <w:left w:val="none" w:sz="0" w:space="0" w:color="auto"/>
        <w:bottom w:val="none" w:sz="0" w:space="0" w:color="auto"/>
        <w:right w:val="none" w:sz="0" w:space="0" w:color="auto"/>
      </w:divBdr>
    </w:div>
    <w:div w:id="922489064">
      <w:bodyDiv w:val="1"/>
      <w:marLeft w:val="0"/>
      <w:marRight w:val="0"/>
      <w:marTop w:val="0"/>
      <w:marBottom w:val="0"/>
      <w:divBdr>
        <w:top w:val="none" w:sz="0" w:space="0" w:color="auto"/>
        <w:left w:val="none" w:sz="0" w:space="0" w:color="auto"/>
        <w:bottom w:val="none" w:sz="0" w:space="0" w:color="auto"/>
        <w:right w:val="none" w:sz="0" w:space="0" w:color="auto"/>
      </w:divBdr>
    </w:div>
    <w:div w:id="941375892">
      <w:bodyDiv w:val="1"/>
      <w:marLeft w:val="0"/>
      <w:marRight w:val="0"/>
      <w:marTop w:val="0"/>
      <w:marBottom w:val="0"/>
      <w:divBdr>
        <w:top w:val="none" w:sz="0" w:space="0" w:color="auto"/>
        <w:left w:val="none" w:sz="0" w:space="0" w:color="auto"/>
        <w:bottom w:val="none" w:sz="0" w:space="0" w:color="auto"/>
        <w:right w:val="none" w:sz="0" w:space="0" w:color="auto"/>
      </w:divBdr>
    </w:div>
    <w:div w:id="947853768">
      <w:bodyDiv w:val="1"/>
      <w:marLeft w:val="0"/>
      <w:marRight w:val="0"/>
      <w:marTop w:val="0"/>
      <w:marBottom w:val="0"/>
      <w:divBdr>
        <w:top w:val="none" w:sz="0" w:space="0" w:color="auto"/>
        <w:left w:val="none" w:sz="0" w:space="0" w:color="auto"/>
        <w:bottom w:val="none" w:sz="0" w:space="0" w:color="auto"/>
        <w:right w:val="none" w:sz="0" w:space="0" w:color="auto"/>
      </w:divBdr>
    </w:div>
    <w:div w:id="949359383">
      <w:bodyDiv w:val="1"/>
      <w:marLeft w:val="0"/>
      <w:marRight w:val="0"/>
      <w:marTop w:val="0"/>
      <w:marBottom w:val="0"/>
      <w:divBdr>
        <w:top w:val="none" w:sz="0" w:space="0" w:color="auto"/>
        <w:left w:val="none" w:sz="0" w:space="0" w:color="auto"/>
        <w:bottom w:val="none" w:sz="0" w:space="0" w:color="auto"/>
        <w:right w:val="none" w:sz="0" w:space="0" w:color="auto"/>
      </w:divBdr>
    </w:div>
    <w:div w:id="1006130678">
      <w:bodyDiv w:val="1"/>
      <w:marLeft w:val="0"/>
      <w:marRight w:val="0"/>
      <w:marTop w:val="0"/>
      <w:marBottom w:val="0"/>
      <w:divBdr>
        <w:top w:val="none" w:sz="0" w:space="0" w:color="auto"/>
        <w:left w:val="none" w:sz="0" w:space="0" w:color="auto"/>
        <w:bottom w:val="none" w:sz="0" w:space="0" w:color="auto"/>
        <w:right w:val="none" w:sz="0" w:space="0" w:color="auto"/>
      </w:divBdr>
    </w:div>
    <w:div w:id="1024479112">
      <w:bodyDiv w:val="1"/>
      <w:marLeft w:val="0"/>
      <w:marRight w:val="0"/>
      <w:marTop w:val="0"/>
      <w:marBottom w:val="0"/>
      <w:divBdr>
        <w:top w:val="none" w:sz="0" w:space="0" w:color="auto"/>
        <w:left w:val="none" w:sz="0" w:space="0" w:color="auto"/>
        <w:bottom w:val="none" w:sz="0" w:space="0" w:color="auto"/>
        <w:right w:val="none" w:sz="0" w:space="0" w:color="auto"/>
      </w:divBdr>
    </w:div>
    <w:div w:id="1052270274">
      <w:bodyDiv w:val="1"/>
      <w:marLeft w:val="0"/>
      <w:marRight w:val="0"/>
      <w:marTop w:val="0"/>
      <w:marBottom w:val="0"/>
      <w:divBdr>
        <w:top w:val="none" w:sz="0" w:space="0" w:color="auto"/>
        <w:left w:val="none" w:sz="0" w:space="0" w:color="auto"/>
        <w:bottom w:val="none" w:sz="0" w:space="0" w:color="auto"/>
        <w:right w:val="none" w:sz="0" w:space="0" w:color="auto"/>
      </w:divBdr>
    </w:div>
    <w:div w:id="1106735575">
      <w:bodyDiv w:val="1"/>
      <w:marLeft w:val="0"/>
      <w:marRight w:val="0"/>
      <w:marTop w:val="0"/>
      <w:marBottom w:val="0"/>
      <w:divBdr>
        <w:top w:val="none" w:sz="0" w:space="0" w:color="auto"/>
        <w:left w:val="none" w:sz="0" w:space="0" w:color="auto"/>
        <w:bottom w:val="none" w:sz="0" w:space="0" w:color="auto"/>
        <w:right w:val="none" w:sz="0" w:space="0" w:color="auto"/>
      </w:divBdr>
    </w:div>
    <w:div w:id="1138378159">
      <w:bodyDiv w:val="1"/>
      <w:marLeft w:val="0"/>
      <w:marRight w:val="0"/>
      <w:marTop w:val="0"/>
      <w:marBottom w:val="0"/>
      <w:divBdr>
        <w:top w:val="none" w:sz="0" w:space="0" w:color="auto"/>
        <w:left w:val="none" w:sz="0" w:space="0" w:color="auto"/>
        <w:bottom w:val="none" w:sz="0" w:space="0" w:color="auto"/>
        <w:right w:val="none" w:sz="0" w:space="0" w:color="auto"/>
      </w:divBdr>
    </w:div>
    <w:div w:id="1188910009">
      <w:bodyDiv w:val="1"/>
      <w:marLeft w:val="0"/>
      <w:marRight w:val="0"/>
      <w:marTop w:val="0"/>
      <w:marBottom w:val="0"/>
      <w:divBdr>
        <w:top w:val="none" w:sz="0" w:space="0" w:color="auto"/>
        <w:left w:val="none" w:sz="0" w:space="0" w:color="auto"/>
        <w:bottom w:val="none" w:sz="0" w:space="0" w:color="auto"/>
        <w:right w:val="none" w:sz="0" w:space="0" w:color="auto"/>
      </w:divBdr>
    </w:div>
    <w:div w:id="1195001190">
      <w:bodyDiv w:val="1"/>
      <w:marLeft w:val="0"/>
      <w:marRight w:val="0"/>
      <w:marTop w:val="0"/>
      <w:marBottom w:val="0"/>
      <w:divBdr>
        <w:top w:val="none" w:sz="0" w:space="0" w:color="auto"/>
        <w:left w:val="none" w:sz="0" w:space="0" w:color="auto"/>
        <w:bottom w:val="none" w:sz="0" w:space="0" w:color="auto"/>
        <w:right w:val="none" w:sz="0" w:space="0" w:color="auto"/>
      </w:divBdr>
    </w:div>
    <w:div w:id="1214268876">
      <w:bodyDiv w:val="1"/>
      <w:marLeft w:val="0"/>
      <w:marRight w:val="0"/>
      <w:marTop w:val="0"/>
      <w:marBottom w:val="0"/>
      <w:divBdr>
        <w:top w:val="none" w:sz="0" w:space="0" w:color="auto"/>
        <w:left w:val="none" w:sz="0" w:space="0" w:color="auto"/>
        <w:bottom w:val="none" w:sz="0" w:space="0" w:color="auto"/>
        <w:right w:val="none" w:sz="0" w:space="0" w:color="auto"/>
      </w:divBdr>
    </w:div>
    <w:div w:id="1220744787">
      <w:bodyDiv w:val="1"/>
      <w:marLeft w:val="0"/>
      <w:marRight w:val="0"/>
      <w:marTop w:val="0"/>
      <w:marBottom w:val="0"/>
      <w:divBdr>
        <w:top w:val="none" w:sz="0" w:space="0" w:color="auto"/>
        <w:left w:val="none" w:sz="0" w:space="0" w:color="auto"/>
        <w:bottom w:val="none" w:sz="0" w:space="0" w:color="auto"/>
        <w:right w:val="none" w:sz="0" w:space="0" w:color="auto"/>
      </w:divBdr>
    </w:div>
    <w:div w:id="1270501909">
      <w:bodyDiv w:val="1"/>
      <w:marLeft w:val="0"/>
      <w:marRight w:val="0"/>
      <w:marTop w:val="0"/>
      <w:marBottom w:val="0"/>
      <w:divBdr>
        <w:top w:val="none" w:sz="0" w:space="0" w:color="auto"/>
        <w:left w:val="none" w:sz="0" w:space="0" w:color="auto"/>
        <w:bottom w:val="none" w:sz="0" w:space="0" w:color="auto"/>
        <w:right w:val="none" w:sz="0" w:space="0" w:color="auto"/>
      </w:divBdr>
    </w:div>
    <w:div w:id="1287007691">
      <w:bodyDiv w:val="1"/>
      <w:marLeft w:val="0"/>
      <w:marRight w:val="0"/>
      <w:marTop w:val="0"/>
      <w:marBottom w:val="0"/>
      <w:divBdr>
        <w:top w:val="none" w:sz="0" w:space="0" w:color="auto"/>
        <w:left w:val="none" w:sz="0" w:space="0" w:color="auto"/>
        <w:bottom w:val="none" w:sz="0" w:space="0" w:color="auto"/>
        <w:right w:val="none" w:sz="0" w:space="0" w:color="auto"/>
      </w:divBdr>
    </w:div>
    <w:div w:id="1288586029">
      <w:bodyDiv w:val="1"/>
      <w:marLeft w:val="0"/>
      <w:marRight w:val="0"/>
      <w:marTop w:val="0"/>
      <w:marBottom w:val="0"/>
      <w:divBdr>
        <w:top w:val="none" w:sz="0" w:space="0" w:color="auto"/>
        <w:left w:val="none" w:sz="0" w:space="0" w:color="auto"/>
        <w:bottom w:val="none" w:sz="0" w:space="0" w:color="auto"/>
        <w:right w:val="none" w:sz="0" w:space="0" w:color="auto"/>
      </w:divBdr>
    </w:div>
    <w:div w:id="1302541500">
      <w:bodyDiv w:val="1"/>
      <w:marLeft w:val="0"/>
      <w:marRight w:val="0"/>
      <w:marTop w:val="0"/>
      <w:marBottom w:val="0"/>
      <w:divBdr>
        <w:top w:val="none" w:sz="0" w:space="0" w:color="auto"/>
        <w:left w:val="none" w:sz="0" w:space="0" w:color="auto"/>
        <w:bottom w:val="none" w:sz="0" w:space="0" w:color="auto"/>
        <w:right w:val="none" w:sz="0" w:space="0" w:color="auto"/>
      </w:divBdr>
    </w:div>
    <w:div w:id="1356423300">
      <w:bodyDiv w:val="1"/>
      <w:marLeft w:val="0"/>
      <w:marRight w:val="0"/>
      <w:marTop w:val="0"/>
      <w:marBottom w:val="0"/>
      <w:divBdr>
        <w:top w:val="none" w:sz="0" w:space="0" w:color="auto"/>
        <w:left w:val="none" w:sz="0" w:space="0" w:color="auto"/>
        <w:bottom w:val="none" w:sz="0" w:space="0" w:color="auto"/>
        <w:right w:val="none" w:sz="0" w:space="0" w:color="auto"/>
      </w:divBdr>
    </w:div>
    <w:div w:id="1378433418">
      <w:bodyDiv w:val="1"/>
      <w:marLeft w:val="0"/>
      <w:marRight w:val="0"/>
      <w:marTop w:val="0"/>
      <w:marBottom w:val="0"/>
      <w:divBdr>
        <w:top w:val="none" w:sz="0" w:space="0" w:color="auto"/>
        <w:left w:val="none" w:sz="0" w:space="0" w:color="auto"/>
        <w:bottom w:val="none" w:sz="0" w:space="0" w:color="auto"/>
        <w:right w:val="none" w:sz="0" w:space="0" w:color="auto"/>
      </w:divBdr>
    </w:div>
    <w:div w:id="1384013930">
      <w:bodyDiv w:val="1"/>
      <w:marLeft w:val="0"/>
      <w:marRight w:val="0"/>
      <w:marTop w:val="0"/>
      <w:marBottom w:val="0"/>
      <w:divBdr>
        <w:top w:val="none" w:sz="0" w:space="0" w:color="auto"/>
        <w:left w:val="none" w:sz="0" w:space="0" w:color="auto"/>
        <w:bottom w:val="none" w:sz="0" w:space="0" w:color="auto"/>
        <w:right w:val="none" w:sz="0" w:space="0" w:color="auto"/>
      </w:divBdr>
    </w:div>
    <w:div w:id="1393654698">
      <w:bodyDiv w:val="1"/>
      <w:marLeft w:val="0"/>
      <w:marRight w:val="0"/>
      <w:marTop w:val="0"/>
      <w:marBottom w:val="0"/>
      <w:divBdr>
        <w:top w:val="none" w:sz="0" w:space="0" w:color="auto"/>
        <w:left w:val="none" w:sz="0" w:space="0" w:color="auto"/>
        <w:bottom w:val="none" w:sz="0" w:space="0" w:color="auto"/>
        <w:right w:val="none" w:sz="0" w:space="0" w:color="auto"/>
      </w:divBdr>
    </w:div>
    <w:div w:id="1393655099">
      <w:bodyDiv w:val="1"/>
      <w:marLeft w:val="0"/>
      <w:marRight w:val="0"/>
      <w:marTop w:val="0"/>
      <w:marBottom w:val="0"/>
      <w:divBdr>
        <w:top w:val="none" w:sz="0" w:space="0" w:color="auto"/>
        <w:left w:val="none" w:sz="0" w:space="0" w:color="auto"/>
        <w:bottom w:val="none" w:sz="0" w:space="0" w:color="auto"/>
        <w:right w:val="none" w:sz="0" w:space="0" w:color="auto"/>
      </w:divBdr>
    </w:div>
    <w:div w:id="1399859694">
      <w:bodyDiv w:val="1"/>
      <w:marLeft w:val="0"/>
      <w:marRight w:val="0"/>
      <w:marTop w:val="0"/>
      <w:marBottom w:val="0"/>
      <w:divBdr>
        <w:top w:val="none" w:sz="0" w:space="0" w:color="auto"/>
        <w:left w:val="none" w:sz="0" w:space="0" w:color="auto"/>
        <w:bottom w:val="none" w:sz="0" w:space="0" w:color="auto"/>
        <w:right w:val="none" w:sz="0" w:space="0" w:color="auto"/>
      </w:divBdr>
    </w:div>
    <w:div w:id="1401172024">
      <w:bodyDiv w:val="1"/>
      <w:marLeft w:val="0"/>
      <w:marRight w:val="0"/>
      <w:marTop w:val="0"/>
      <w:marBottom w:val="0"/>
      <w:divBdr>
        <w:top w:val="none" w:sz="0" w:space="0" w:color="auto"/>
        <w:left w:val="none" w:sz="0" w:space="0" w:color="auto"/>
        <w:bottom w:val="none" w:sz="0" w:space="0" w:color="auto"/>
        <w:right w:val="none" w:sz="0" w:space="0" w:color="auto"/>
      </w:divBdr>
    </w:div>
    <w:div w:id="1448044601">
      <w:bodyDiv w:val="1"/>
      <w:marLeft w:val="0"/>
      <w:marRight w:val="0"/>
      <w:marTop w:val="0"/>
      <w:marBottom w:val="0"/>
      <w:divBdr>
        <w:top w:val="none" w:sz="0" w:space="0" w:color="auto"/>
        <w:left w:val="none" w:sz="0" w:space="0" w:color="auto"/>
        <w:bottom w:val="none" w:sz="0" w:space="0" w:color="auto"/>
        <w:right w:val="none" w:sz="0" w:space="0" w:color="auto"/>
      </w:divBdr>
    </w:div>
    <w:div w:id="1498765079">
      <w:bodyDiv w:val="1"/>
      <w:marLeft w:val="0"/>
      <w:marRight w:val="0"/>
      <w:marTop w:val="0"/>
      <w:marBottom w:val="0"/>
      <w:divBdr>
        <w:top w:val="none" w:sz="0" w:space="0" w:color="auto"/>
        <w:left w:val="none" w:sz="0" w:space="0" w:color="auto"/>
        <w:bottom w:val="none" w:sz="0" w:space="0" w:color="auto"/>
        <w:right w:val="none" w:sz="0" w:space="0" w:color="auto"/>
      </w:divBdr>
    </w:div>
    <w:div w:id="1499225287">
      <w:bodyDiv w:val="1"/>
      <w:marLeft w:val="0"/>
      <w:marRight w:val="0"/>
      <w:marTop w:val="0"/>
      <w:marBottom w:val="0"/>
      <w:divBdr>
        <w:top w:val="none" w:sz="0" w:space="0" w:color="auto"/>
        <w:left w:val="none" w:sz="0" w:space="0" w:color="auto"/>
        <w:bottom w:val="none" w:sz="0" w:space="0" w:color="auto"/>
        <w:right w:val="none" w:sz="0" w:space="0" w:color="auto"/>
      </w:divBdr>
    </w:div>
    <w:div w:id="1502769530">
      <w:bodyDiv w:val="1"/>
      <w:marLeft w:val="0"/>
      <w:marRight w:val="0"/>
      <w:marTop w:val="0"/>
      <w:marBottom w:val="0"/>
      <w:divBdr>
        <w:top w:val="none" w:sz="0" w:space="0" w:color="auto"/>
        <w:left w:val="none" w:sz="0" w:space="0" w:color="auto"/>
        <w:bottom w:val="none" w:sz="0" w:space="0" w:color="auto"/>
        <w:right w:val="none" w:sz="0" w:space="0" w:color="auto"/>
      </w:divBdr>
    </w:div>
    <w:div w:id="1534147547">
      <w:bodyDiv w:val="1"/>
      <w:marLeft w:val="0"/>
      <w:marRight w:val="0"/>
      <w:marTop w:val="0"/>
      <w:marBottom w:val="0"/>
      <w:divBdr>
        <w:top w:val="none" w:sz="0" w:space="0" w:color="auto"/>
        <w:left w:val="none" w:sz="0" w:space="0" w:color="auto"/>
        <w:bottom w:val="none" w:sz="0" w:space="0" w:color="auto"/>
        <w:right w:val="none" w:sz="0" w:space="0" w:color="auto"/>
      </w:divBdr>
    </w:div>
    <w:div w:id="1547719438">
      <w:bodyDiv w:val="1"/>
      <w:marLeft w:val="0"/>
      <w:marRight w:val="0"/>
      <w:marTop w:val="0"/>
      <w:marBottom w:val="0"/>
      <w:divBdr>
        <w:top w:val="none" w:sz="0" w:space="0" w:color="auto"/>
        <w:left w:val="none" w:sz="0" w:space="0" w:color="auto"/>
        <w:bottom w:val="none" w:sz="0" w:space="0" w:color="auto"/>
        <w:right w:val="none" w:sz="0" w:space="0" w:color="auto"/>
      </w:divBdr>
    </w:div>
    <w:div w:id="1547836726">
      <w:bodyDiv w:val="1"/>
      <w:marLeft w:val="0"/>
      <w:marRight w:val="0"/>
      <w:marTop w:val="0"/>
      <w:marBottom w:val="0"/>
      <w:divBdr>
        <w:top w:val="none" w:sz="0" w:space="0" w:color="auto"/>
        <w:left w:val="none" w:sz="0" w:space="0" w:color="auto"/>
        <w:bottom w:val="none" w:sz="0" w:space="0" w:color="auto"/>
        <w:right w:val="none" w:sz="0" w:space="0" w:color="auto"/>
      </w:divBdr>
    </w:div>
    <w:div w:id="1559588217">
      <w:bodyDiv w:val="1"/>
      <w:marLeft w:val="0"/>
      <w:marRight w:val="0"/>
      <w:marTop w:val="0"/>
      <w:marBottom w:val="0"/>
      <w:divBdr>
        <w:top w:val="none" w:sz="0" w:space="0" w:color="auto"/>
        <w:left w:val="none" w:sz="0" w:space="0" w:color="auto"/>
        <w:bottom w:val="none" w:sz="0" w:space="0" w:color="auto"/>
        <w:right w:val="none" w:sz="0" w:space="0" w:color="auto"/>
      </w:divBdr>
    </w:div>
    <w:div w:id="1575318154">
      <w:bodyDiv w:val="1"/>
      <w:marLeft w:val="0"/>
      <w:marRight w:val="0"/>
      <w:marTop w:val="0"/>
      <w:marBottom w:val="0"/>
      <w:divBdr>
        <w:top w:val="none" w:sz="0" w:space="0" w:color="auto"/>
        <w:left w:val="none" w:sz="0" w:space="0" w:color="auto"/>
        <w:bottom w:val="none" w:sz="0" w:space="0" w:color="auto"/>
        <w:right w:val="none" w:sz="0" w:space="0" w:color="auto"/>
      </w:divBdr>
    </w:div>
    <w:div w:id="1593665907">
      <w:bodyDiv w:val="1"/>
      <w:marLeft w:val="0"/>
      <w:marRight w:val="0"/>
      <w:marTop w:val="0"/>
      <w:marBottom w:val="0"/>
      <w:divBdr>
        <w:top w:val="none" w:sz="0" w:space="0" w:color="auto"/>
        <w:left w:val="none" w:sz="0" w:space="0" w:color="auto"/>
        <w:bottom w:val="none" w:sz="0" w:space="0" w:color="auto"/>
        <w:right w:val="none" w:sz="0" w:space="0" w:color="auto"/>
      </w:divBdr>
    </w:div>
    <w:div w:id="1607038983">
      <w:bodyDiv w:val="1"/>
      <w:marLeft w:val="0"/>
      <w:marRight w:val="0"/>
      <w:marTop w:val="0"/>
      <w:marBottom w:val="0"/>
      <w:divBdr>
        <w:top w:val="none" w:sz="0" w:space="0" w:color="auto"/>
        <w:left w:val="none" w:sz="0" w:space="0" w:color="auto"/>
        <w:bottom w:val="none" w:sz="0" w:space="0" w:color="auto"/>
        <w:right w:val="none" w:sz="0" w:space="0" w:color="auto"/>
      </w:divBdr>
    </w:div>
    <w:div w:id="1611008351">
      <w:bodyDiv w:val="1"/>
      <w:marLeft w:val="0"/>
      <w:marRight w:val="0"/>
      <w:marTop w:val="0"/>
      <w:marBottom w:val="0"/>
      <w:divBdr>
        <w:top w:val="none" w:sz="0" w:space="0" w:color="auto"/>
        <w:left w:val="none" w:sz="0" w:space="0" w:color="auto"/>
        <w:bottom w:val="none" w:sz="0" w:space="0" w:color="auto"/>
        <w:right w:val="none" w:sz="0" w:space="0" w:color="auto"/>
      </w:divBdr>
    </w:div>
    <w:div w:id="1613247905">
      <w:bodyDiv w:val="1"/>
      <w:marLeft w:val="0"/>
      <w:marRight w:val="0"/>
      <w:marTop w:val="0"/>
      <w:marBottom w:val="0"/>
      <w:divBdr>
        <w:top w:val="none" w:sz="0" w:space="0" w:color="auto"/>
        <w:left w:val="none" w:sz="0" w:space="0" w:color="auto"/>
        <w:bottom w:val="none" w:sz="0" w:space="0" w:color="auto"/>
        <w:right w:val="none" w:sz="0" w:space="0" w:color="auto"/>
      </w:divBdr>
    </w:div>
    <w:div w:id="1625381827">
      <w:bodyDiv w:val="1"/>
      <w:marLeft w:val="0"/>
      <w:marRight w:val="0"/>
      <w:marTop w:val="0"/>
      <w:marBottom w:val="0"/>
      <w:divBdr>
        <w:top w:val="none" w:sz="0" w:space="0" w:color="auto"/>
        <w:left w:val="none" w:sz="0" w:space="0" w:color="auto"/>
        <w:bottom w:val="none" w:sz="0" w:space="0" w:color="auto"/>
        <w:right w:val="none" w:sz="0" w:space="0" w:color="auto"/>
      </w:divBdr>
    </w:div>
    <w:div w:id="1628194918">
      <w:bodyDiv w:val="1"/>
      <w:marLeft w:val="0"/>
      <w:marRight w:val="0"/>
      <w:marTop w:val="0"/>
      <w:marBottom w:val="0"/>
      <w:divBdr>
        <w:top w:val="none" w:sz="0" w:space="0" w:color="auto"/>
        <w:left w:val="none" w:sz="0" w:space="0" w:color="auto"/>
        <w:bottom w:val="none" w:sz="0" w:space="0" w:color="auto"/>
        <w:right w:val="none" w:sz="0" w:space="0" w:color="auto"/>
      </w:divBdr>
    </w:div>
    <w:div w:id="1645545666">
      <w:bodyDiv w:val="1"/>
      <w:marLeft w:val="0"/>
      <w:marRight w:val="0"/>
      <w:marTop w:val="0"/>
      <w:marBottom w:val="0"/>
      <w:divBdr>
        <w:top w:val="none" w:sz="0" w:space="0" w:color="auto"/>
        <w:left w:val="none" w:sz="0" w:space="0" w:color="auto"/>
        <w:bottom w:val="none" w:sz="0" w:space="0" w:color="auto"/>
        <w:right w:val="none" w:sz="0" w:space="0" w:color="auto"/>
      </w:divBdr>
    </w:div>
    <w:div w:id="1680883603">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 w:id="1698581922">
      <w:bodyDiv w:val="1"/>
      <w:marLeft w:val="0"/>
      <w:marRight w:val="0"/>
      <w:marTop w:val="0"/>
      <w:marBottom w:val="0"/>
      <w:divBdr>
        <w:top w:val="none" w:sz="0" w:space="0" w:color="auto"/>
        <w:left w:val="none" w:sz="0" w:space="0" w:color="auto"/>
        <w:bottom w:val="none" w:sz="0" w:space="0" w:color="auto"/>
        <w:right w:val="none" w:sz="0" w:space="0" w:color="auto"/>
      </w:divBdr>
    </w:div>
    <w:div w:id="1738477339">
      <w:bodyDiv w:val="1"/>
      <w:marLeft w:val="0"/>
      <w:marRight w:val="0"/>
      <w:marTop w:val="0"/>
      <w:marBottom w:val="0"/>
      <w:divBdr>
        <w:top w:val="none" w:sz="0" w:space="0" w:color="auto"/>
        <w:left w:val="none" w:sz="0" w:space="0" w:color="auto"/>
        <w:bottom w:val="none" w:sz="0" w:space="0" w:color="auto"/>
        <w:right w:val="none" w:sz="0" w:space="0" w:color="auto"/>
      </w:divBdr>
    </w:div>
    <w:div w:id="1742360772">
      <w:bodyDiv w:val="1"/>
      <w:marLeft w:val="0"/>
      <w:marRight w:val="0"/>
      <w:marTop w:val="0"/>
      <w:marBottom w:val="0"/>
      <w:divBdr>
        <w:top w:val="none" w:sz="0" w:space="0" w:color="auto"/>
        <w:left w:val="none" w:sz="0" w:space="0" w:color="auto"/>
        <w:bottom w:val="none" w:sz="0" w:space="0" w:color="auto"/>
        <w:right w:val="none" w:sz="0" w:space="0" w:color="auto"/>
      </w:divBdr>
    </w:div>
    <w:div w:id="1745444688">
      <w:bodyDiv w:val="1"/>
      <w:marLeft w:val="0"/>
      <w:marRight w:val="0"/>
      <w:marTop w:val="0"/>
      <w:marBottom w:val="0"/>
      <w:divBdr>
        <w:top w:val="none" w:sz="0" w:space="0" w:color="auto"/>
        <w:left w:val="none" w:sz="0" w:space="0" w:color="auto"/>
        <w:bottom w:val="none" w:sz="0" w:space="0" w:color="auto"/>
        <w:right w:val="none" w:sz="0" w:space="0" w:color="auto"/>
      </w:divBdr>
    </w:div>
    <w:div w:id="1751728481">
      <w:bodyDiv w:val="1"/>
      <w:marLeft w:val="0"/>
      <w:marRight w:val="0"/>
      <w:marTop w:val="0"/>
      <w:marBottom w:val="0"/>
      <w:divBdr>
        <w:top w:val="none" w:sz="0" w:space="0" w:color="auto"/>
        <w:left w:val="none" w:sz="0" w:space="0" w:color="auto"/>
        <w:bottom w:val="none" w:sz="0" w:space="0" w:color="auto"/>
        <w:right w:val="none" w:sz="0" w:space="0" w:color="auto"/>
      </w:divBdr>
    </w:div>
    <w:div w:id="1754932494">
      <w:bodyDiv w:val="1"/>
      <w:marLeft w:val="0"/>
      <w:marRight w:val="0"/>
      <w:marTop w:val="0"/>
      <w:marBottom w:val="0"/>
      <w:divBdr>
        <w:top w:val="none" w:sz="0" w:space="0" w:color="auto"/>
        <w:left w:val="none" w:sz="0" w:space="0" w:color="auto"/>
        <w:bottom w:val="none" w:sz="0" w:space="0" w:color="auto"/>
        <w:right w:val="none" w:sz="0" w:space="0" w:color="auto"/>
      </w:divBdr>
    </w:div>
    <w:div w:id="1781146198">
      <w:bodyDiv w:val="1"/>
      <w:marLeft w:val="0"/>
      <w:marRight w:val="0"/>
      <w:marTop w:val="0"/>
      <w:marBottom w:val="0"/>
      <w:divBdr>
        <w:top w:val="none" w:sz="0" w:space="0" w:color="auto"/>
        <w:left w:val="none" w:sz="0" w:space="0" w:color="auto"/>
        <w:bottom w:val="none" w:sz="0" w:space="0" w:color="auto"/>
        <w:right w:val="none" w:sz="0" w:space="0" w:color="auto"/>
      </w:divBdr>
    </w:div>
    <w:div w:id="1802923316">
      <w:bodyDiv w:val="1"/>
      <w:marLeft w:val="0"/>
      <w:marRight w:val="0"/>
      <w:marTop w:val="0"/>
      <w:marBottom w:val="0"/>
      <w:divBdr>
        <w:top w:val="none" w:sz="0" w:space="0" w:color="auto"/>
        <w:left w:val="none" w:sz="0" w:space="0" w:color="auto"/>
        <w:bottom w:val="none" w:sz="0" w:space="0" w:color="auto"/>
        <w:right w:val="none" w:sz="0" w:space="0" w:color="auto"/>
      </w:divBdr>
    </w:div>
    <w:div w:id="1823696297">
      <w:bodyDiv w:val="1"/>
      <w:marLeft w:val="0"/>
      <w:marRight w:val="0"/>
      <w:marTop w:val="0"/>
      <w:marBottom w:val="0"/>
      <w:divBdr>
        <w:top w:val="none" w:sz="0" w:space="0" w:color="auto"/>
        <w:left w:val="none" w:sz="0" w:space="0" w:color="auto"/>
        <w:bottom w:val="none" w:sz="0" w:space="0" w:color="auto"/>
        <w:right w:val="none" w:sz="0" w:space="0" w:color="auto"/>
      </w:divBdr>
    </w:div>
    <w:div w:id="1841387898">
      <w:bodyDiv w:val="1"/>
      <w:marLeft w:val="0"/>
      <w:marRight w:val="0"/>
      <w:marTop w:val="0"/>
      <w:marBottom w:val="0"/>
      <w:divBdr>
        <w:top w:val="none" w:sz="0" w:space="0" w:color="auto"/>
        <w:left w:val="none" w:sz="0" w:space="0" w:color="auto"/>
        <w:bottom w:val="none" w:sz="0" w:space="0" w:color="auto"/>
        <w:right w:val="none" w:sz="0" w:space="0" w:color="auto"/>
      </w:divBdr>
    </w:div>
    <w:div w:id="1848711828">
      <w:bodyDiv w:val="1"/>
      <w:marLeft w:val="0"/>
      <w:marRight w:val="0"/>
      <w:marTop w:val="0"/>
      <w:marBottom w:val="0"/>
      <w:divBdr>
        <w:top w:val="none" w:sz="0" w:space="0" w:color="auto"/>
        <w:left w:val="none" w:sz="0" w:space="0" w:color="auto"/>
        <w:bottom w:val="none" w:sz="0" w:space="0" w:color="auto"/>
        <w:right w:val="none" w:sz="0" w:space="0" w:color="auto"/>
      </w:divBdr>
    </w:div>
    <w:div w:id="1874806655">
      <w:bodyDiv w:val="1"/>
      <w:marLeft w:val="0"/>
      <w:marRight w:val="0"/>
      <w:marTop w:val="0"/>
      <w:marBottom w:val="0"/>
      <w:divBdr>
        <w:top w:val="none" w:sz="0" w:space="0" w:color="auto"/>
        <w:left w:val="none" w:sz="0" w:space="0" w:color="auto"/>
        <w:bottom w:val="none" w:sz="0" w:space="0" w:color="auto"/>
        <w:right w:val="none" w:sz="0" w:space="0" w:color="auto"/>
      </w:divBdr>
    </w:div>
    <w:div w:id="1886334744">
      <w:bodyDiv w:val="1"/>
      <w:marLeft w:val="0"/>
      <w:marRight w:val="0"/>
      <w:marTop w:val="0"/>
      <w:marBottom w:val="0"/>
      <w:divBdr>
        <w:top w:val="none" w:sz="0" w:space="0" w:color="auto"/>
        <w:left w:val="none" w:sz="0" w:space="0" w:color="auto"/>
        <w:bottom w:val="none" w:sz="0" w:space="0" w:color="auto"/>
        <w:right w:val="none" w:sz="0" w:space="0" w:color="auto"/>
      </w:divBdr>
    </w:div>
    <w:div w:id="1918855320">
      <w:bodyDiv w:val="1"/>
      <w:marLeft w:val="0"/>
      <w:marRight w:val="0"/>
      <w:marTop w:val="0"/>
      <w:marBottom w:val="0"/>
      <w:divBdr>
        <w:top w:val="none" w:sz="0" w:space="0" w:color="auto"/>
        <w:left w:val="none" w:sz="0" w:space="0" w:color="auto"/>
        <w:bottom w:val="none" w:sz="0" w:space="0" w:color="auto"/>
        <w:right w:val="none" w:sz="0" w:space="0" w:color="auto"/>
      </w:divBdr>
    </w:div>
    <w:div w:id="1942911024">
      <w:bodyDiv w:val="1"/>
      <w:marLeft w:val="0"/>
      <w:marRight w:val="0"/>
      <w:marTop w:val="0"/>
      <w:marBottom w:val="0"/>
      <w:divBdr>
        <w:top w:val="none" w:sz="0" w:space="0" w:color="auto"/>
        <w:left w:val="none" w:sz="0" w:space="0" w:color="auto"/>
        <w:bottom w:val="none" w:sz="0" w:space="0" w:color="auto"/>
        <w:right w:val="none" w:sz="0" w:space="0" w:color="auto"/>
      </w:divBdr>
    </w:div>
    <w:div w:id="1949114706">
      <w:bodyDiv w:val="1"/>
      <w:marLeft w:val="0"/>
      <w:marRight w:val="0"/>
      <w:marTop w:val="0"/>
      <w:marBottom w:val="0"/>
      <w:divBdr>
        <w:top w:val="none" w:sz="0" w:space="0" w:color="auto"/>
        <w:left w:val="none" w:sz="0" w:space="0" w:color="auto"/>
        <w:bottom w:val="none" w:sz="0" w:space="0" w:color="auto"/>
        <w:right w:val="none" w:sz="0" w:space="0" w:color="auto"/>
      </w:divBdr>
    </w:div>
    <w:div w:id="2026251441">
      <w:bodyDiv w:val="1"/>
      <w:marLeft w:val="0"/>
      <w:marRight w:val="0"/>
      <w:marTop w:val="0"/>
      <w:marBottom w:val="0"/>
      <w:divBdr>
        <w:top w:val="none" w:sz="0" w:space="0" w:color="auto"/>
        <w:left w:val="none" w:sz="0" w:space="0" w:color="auto"/>
        <w:bottom w:val="none" w:sz="0" w:space="0" w:color="auto"/>
        <w:right w:val="none" w:sz="0" w:space="0" w:color="auto"/>
      </w:divBdr>
    </w:div>
    <w:div w:id="2048525367">
      <w:bodyDiv w:val="1"/>
      <w:marLeft w:val="0"/>
      <w:marRight w:val="0"/>
      <w:marTop w:val="0"/>
      <w:marBottom w:val="0"/>
      <w:divBdr>
        <w:top w:val="none" w:sz="0" w:space="0" w:color="auto"/>
        <w:left w:val="none" w:sz="0" w:space="0" w:color="auto"/>
        <w:bottom w:val="none" w:sz="0" w:space="0" w:color="auto"/>
        <w:right w:val="none" w:sz="0" w:space="0" w:color="auto"/>
      </w:divBdr>
    </w:div>
    <w:div w:id="2051297781">
      <w:bodyDiv w:val="1"/>
      <w:marLeft w:val="0"/>
      <w:marRight w:val="0"/>
      <w:marTop w:val="0"/>
      <w:marBottom w:val="0"/>
      <w:divBdr>
        <w:top w:val="none" w:sz="0" w:space="0" w:color="auto"/>
        <w:left w:val="none" w:sz="0" w:space="0" w:color="auto"/>
        <w:bottom w:val="none" w:sz="0" w:space="0" w:color="auto"/>
        <w:right w:val="none" w:sz="0" w:space="0" w:color="auto"/>
      </w:divBdr>
    </w:div>
    <w:div w:id="2051606479">
      <w:bodyDiv w:val="1"/>
      <w:marLeft w:val="0"/>
      <w:marRight w:val="0"/>
      <w:marTop w:val="0"/>
      <w:marBottom w:val="0"/>
      <w:divBdr>
        <w:top w:val="none" w:sz="0" w:space="0" w:color="auto"/>
        <w:left w:val="none" w:sz="0" w:space="0" w:color="auto"/>
        <w:bottom w:val="none" w:sz="0" w:space="0" w:color="auto"/>
        <w:right w:val="none" w:sz="0" w:space="0" w:color="auto"/>
      </w:divBdr>
    </w:div>
    <w:div w:id="2054503609">
      <w:bodyDiv w:val="1"/>
      <w:marLeft w:val="0"/>
      <w:marRight w:val="0"/>
      <w:marTop w:val="0"/>
      <w:marBottom w:val="0"/>
      <w:divBdr>
        <w:top w:val="none" w:sz="0" w:space="0" w:color="auto"/>
        <w:left w:val="none" w:sz="0" w:space="0" w:color="auto"/>
        <w:bottom w:val="none" w:sz="0" w:space="0" w:color="auto"/>
        <w:right w:val="none" w:sz="0" w:space="0" w:color="auto"/>
      </w:divBdr>
    </w:div>
    <w:div w:id="2063484407">
      <w:bodyDiv w:val="1"/>
      <w:marLeft w:val="0"/>
      <w:marRight w:val="0"/>
      <w:marTop w:val="0"/>
      <w:marBottom w:val="0"/>
      <w:divBdr>
        <w:top w:val="none" w:sz="0" w:space="0" w:color="auto"/>
        <w:left w:val="none" w:sz="0" w:space="0" w:color="auto"/>
        <w:bottom w:val="none" w:sz="0" w:space="0" w:color="auto"/>
        <w:right w:val="none" w:sz="0" w:space="0" w:color="auto"/>
      </w:divBdr>
    </w:div>
    <w:div w:id="2098096034">
      <w:bodyDiv w:val="1"/>
      <w:marLeft w:val="0"/>
      <w:marRight w:val="0"/>
      <w:marTop w:val="0"/>
      <w:marBottom w:val="0"/>
      <w:divBdr>
        <w:top w:val="none" w:sz="0" w:space="0" w:color="auto"/>
        <w:left w:val="none" w:sz="0" w:space="0" w:color="auto"/>
        <w:bottom w:val="none" w:sz="0" w:space="0" w:color="auto"/>
        <w:right w:val="none" w:sz="0" w:space="0" w:color="auto"/>
      </w:divBdr>
    </w:div>
    <w:div w:id="2110612618">
      <w:bodyDiv w:val="1"/>
      <w:marLeft w:val="0"/>
      <w:marRight w:val="0"/>
      <w:marTop w:val="0"/>
      <w:marBottom w:val="0"/>
      <w:divBdr>
        <w:top w:val="none" w:sz="0" w:space="0" w:color="auto"/>
        <w:left w:val="none" w:sz="0" w:space="0" w:color="auto"/>
        <w:bottom w:val="none" w:sz="0" w:space="0" w:color="auto"/>
        <w:right w:val="none" w:sz="0" w:space="0" w:color="auto"/>
      </w:divBdr>
    </w:div>
    <w:div w:id="2132700930">
      <w:bodyDiv w:val="1"/>
      <w:marLeft w:val="0"/>
      <w:marRight w:val="0"/>
      <w:marTop w:val="0"/>
      <w:marBottom w:val="0"/>
      <w:divBdr>
        <w:top w:val="none" w:sz="0" w:space="0" w:color="auto"/>
        <w:left w:val="none" w:sz="0" w:space="0" w:color="auto"/>
        <w:bottom w:val="none" w:sz="0" w:space="0" w:color="auto"/>
        <w:right w:val="none" w:sz="0" w:space="0" w:color="auto"/>
      </w:divBdr>
    </w:div>
    <w:div w:id="2134784649">
      <w:bodyDiv w:val="1"/>
      <w:marLeft w:val="0"/>
      <w:marRight w:val="0"/>
      <w:marTop w:val="0"/>
      <w:marBottom w:val="0"/>
      <w:divBdr>
        <w:top w:val="none" w:sz="0" w:space="0" w:color="auto"/>
        <w:left w:val="none" w:sz="0" w:space="0" w:color="auto"/>
        <w:bottom w:val="none" w:sz="0" w:space="0" w:color="auto"/>
        <w:right w:val="none" w:sz="0" w:space="0" w:color="auto"/>
      </w:divBdr>
    </w:div>
    <w:div w:id="2137674448">
      <w:bodyDiv w:val="1"/>
      <w:marLeft w:val="0"/>
      <w:marRight w:val="0"/>
      <w:marTop w:val="0"/>
      <w:marBottom w:val="0"/>
      <w:divBdr>
        <w:top w:val="none" w:sz="0" w:space="0" w:color="auto"/>
        <w:left w:val="none" w:sz="0" w:space="0" w:color="auto"/>
        <w:bottom w:val="none" w:sz="0" w:space="0" w:color="auto"/>
        <w:right w:val="none" w:sz="0" w:space="0" w:color="auto"/>
      </w:divBdr>
    </w:div>
    <w:div w:id="214362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gif"/><Relationship Id="rId1" Type="http://schemas.openxmlformats.org/officeDocument/2006/relationships/hyperlink" Target="http://ergointra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79859\AppData\Local\Microsoft\Windows\Temporary%20Internet%20Files\Content.Outlook\1JJ00DP4\V_12_Muster%20Vertraulichkeitserkl&#228;rung%20mit%20DS%20(Datenschutz)%20und%20ERGO%20(auf%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62094952870D434B9F99551787E292D5" ma:contentTypeVersion="0" ma:contentTypeDescription="Kurkite naują dokumentą." ma:contentTypeScope="" ma:versionID="8bfb3b48cdbe45da0428981f2299930d">
  <xsd:schema xmlns:xsd="http://www.w3.org/2001/XMLSchema" xmlns:xs="http://www.w3.org/2001/XMLSchema" xmlns:p="http://schemas.microsoft.com/office/2006/metadata/properties" targetNamespace="http://schemas.microsoft.com/office/2006/metadata/properties" ma:root="true" ma:fieldsID="422d2a43cfdc4950a2717b00da1f8f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7BFE05-E3AC-4D74-B4A3-FAF6E21D890C}">
  <ds:schemaRefs>
    <ds:schemaRef ds:uri="http://schemas.microsoft.com/office/2006/metadata/properties"/>
    <ds:schemaRef ds:uri="http://schemas.microsoft.com/office/infopath/2007/PartnerControls"/>
    <ds:schemaRef ds:uri="6ad91736-0b89-4a1e-983c-3eabc6748a86"/>
    <ds:schemaRef ds:uri="cde6b0a2-45b1-424c-aff1-5a6cfd252c85"/>
  </ds:schemaRefs>
</ds:datastoreItem>
</file>

<file path=customXml/itemProps2.xml><?xml version="1.0" encoding="utf-8"?>
<ds:datastoreItem xmlns:ds="http://schemas.openxmlformats.org/officeDocument/2006/customXml" ds:itemID="{5F42E480-5F18-4306-BABC-58C4BD1AF3FF}">
  <ds:schemaRefs>
    <ds:schemaRef ds:uri="http://schemas.microsoft.com/sharepoint/v3/contenttype/forms"/>
  </ds:schemaRefs>
</ds:datastoreItem>
</file>

<file path=customXml/itemProps3.xml><?xml version="1.0" encoding="utf-8"?>
<ds:datastoreItem xmlns:ds="http://schemas.openxmlformats.org/officeDocument/2006/customXml" ds:itemID="{E9E2AE98-3FC8-41CE-9293-5BFDE61A1005}">
  <ds:schemaRefs>
    <ds:schemaRef ds:uri="http://schemas.openxmlformats.org/officeDocument/2006/bibliography"/>
  </ds:schemaRefs>
</ds:datastoreItem>
</file>

<file path=customXml/itemProps4.xml><?xml version="1.0" encoding="utf-8"?>
<ds:datastoreItem xmlns:ds="http://schemas.openxmlformats.org/officeDocument/2006/customXml" ds:itemID="{6D51CB5B-32F6-4BB9-B279-81C0FDC38398}"/>
</file>

<file path=docProps/app.xml><?xml version="1.0" encoding="utf-8"?>
<Properties xmlns="http://schemas.openxmlformats.org/officeDocument/2006/extended-properties" xmlns:vt="http://schemas.openxmlformats.org/officeDocument/2006/docPropsVTypes">
  <Template>V_12_Muster Vertraulichkeitserklärung mit DS (Datenschutz) und ERGO (auf   .dotx</Template>
  <TotalTime>9</TotalTime>
  <Pages>4</Pages>
  <Words>6935</Words>
  <Characters>3953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&lt;Dokumentationsart&gt;</vt:lpstr>
    </vt:vector>
  </TitlesOfParts>
  <Company>ITERGO</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&lt;Dokumentationsart&gt;</dc:title>
  <dc:subject>Vertraulichkeitserklärung mit DS_ERGO</dc:subject>
  <dc:creator>Rehberg, Harald (REEBD)</dc:creator>
  <cp:keywords/>
  <dc:description/>
  <cp:lastModifiedBy>Jonas Masiulionis</cp:lastModifiedBy>
  <cp:revision>7</cp:revision>
  <cp:lastPrinted>2015-11-20T09:05:00Z</cp:lastPrinted>
  <dcterms:created xsi:type="dcterms:W3CDTF">2025-04-01T07:29:00Z</dcterms:created>
  <dcterms:modified xsi:type="dcterms:W3CDTF">2025-05-06T04:28:00Z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0x01010062094952870D434B9F99551787E292D5</vt:lpwstr>
  </property>
  <property fmtid="{D5CDD505-2E9C-101B-9397-08002B2CF9AE}" pid="3" name="_dlc_DocIdItemGuid">
    <vt:lpwstr>2ce222f7-e48d-4c53-9cb7-c5b63f50686f</vt:lpwstr>
  </property>
  <property fmtid="{D5CDD505-2E9C-101B-9397-08002B2CF9AE}" pid="4" name="MediaServiceImageTags">
    <vt:lpwstr/>
  </property>
  <property fmtid="{D5CDD505-2E9C-101B-9397-08002B2CF9AE}" pid="5" name="MSIP_Label_f0f5f9da-bb59-43e3-a7aa-358435e03557_Enabled">
    <vt:lpwstr>true</vt:lpwstr>
  </property>
  <property fmtid="{D5CDD505-2E9C-101B-9397-08002B2CF9AE}" pid="6" name="MSIP_Label_f0f5f9da-bb59-43e3-a7aa-358435e03557_SetDate">
    <vt:lpwstr>2023-11-14T07:01:42Z</vt:lpwstr>
  </property>
  <property fmtid="{D5CDD505-2E9C-101B-9397-08002B2CF9AE}" pid="7" name="MSIP_Label_f0f5f9da-bb59-43e3-a7aa-358435e03557_Method">
    <vt:lpwstr>Privileged</vt:lpwstr>
  </property>
  <property fmtid="{D5CDD505-2E9C-101B-9397-08002B2CF9AE}" pid="8" name="MSIP_Label_f0f5f9da-bb59-43e3-a7aa-358435e03557_Name">
    <vt:lpwstr>ERGO Internal</vt:lpwstr>
  </property>
  <property fmtid="{D5CDD505-2E9C-101B-9397-08002B2CF9AE}" pid="9" name="MSIP_Label_f0f5f9da-bb59-43e3-a7aa-358435e03557_SiteId">
    <vt:lpwstr>b81b1bcc-4864-4917-b597-9deb35336ab7</vt:lpwstr>
  </property>
  <property fmtid="{D5CDD505-2E9C-101B-9397-08002B2CF9AE}" pid="10" name="MSIP_Label_f0f5f9da-bb59-43e3-a7aa-358435e03557_ActionId">
    <vt:lpwstr>dccb8f94-14a5-4c4a-93d4-84efae75c84d</vt:lpwstr>
  </property>
  <property fmtid="{D5CDD505-2E9C-101B-9397-08002B2CF9AE}" pid="11" name="MSIP_Label_f0f5f9da-bb59-43e3-a7aa-358435e03557_ContentBits">
    <vt:lpwstr>0</vt:lpwstr>
  </property>
  <property fmtid="{D5CDD505-2E9C-101B-9397-08002B2CF9AE}" pid="12" name="MSIP_Label_8216c55b-98a9-4a56-8174-486c729da503_Enabled">
    <vt:lpwstr>true</vt:lpwstr>
  </property>
  <property fmtid="{D5CDD505-2E9C-101B-9397-08002B2CF9AE}" pid="13" name="MSIP_Label_8216c55b-98a9-4a56-8174-486c729da503_SetDate">
    <vt:lpwstr>2024-08-13T11:39:44Z</vt:lpwstr>
  </property>
  <property fmtid="{D5CDD505-2E9C-101B-9397-08002B2CF9AE}" pid="14" name="MSIP_Label_8216c55b-98a9-4a56-8174-486c729da503_Method">
    <vt:lpwstr>Standard</vt:lpwstr>
  </property>
  <property fmtid="{D5CDD505-2E9C-101B-9397-08002B2CF9AE}" pid="15" name="MSIP_Label_8216c55b-98a9-4a56-8174-486c729da503_Name">
    <vt:lpwstr>8216c55b-98a9-4a56-8174-486c729da503</vt:lpwstr>
  </property>
  <property fmtid="{D5CDD505-2E9C-101B-9397-08002B2CF9AE}" pid="16" name="MSIP_Label_8216c55b-98a9-4a56-8174-486c729da503_SiteId">
    <vt:lpwstr>a7f77151-e1e1-49d3-b6ac-261c0ef650f1</vt:lpwstr>
  </property>
  <property fmtid="{D5CDD505-2E9C-101B-9397-08002B2CF9AE}" pid="17" name="MSIP_Label_8216c55b-98a9-4a56-8174-486c729da503_ActionId">
    <vt:lpwstr>8df3f4cc-2683-4172-abe5-df5e8171643c</vt:lpwstr>
  </property>
  <property fmtid="{D5CDD505-2E9C-101B-9397-08002B2CF9AE}" pid="18" name="MSIP_Label_8216c55b-98a9-4a56-8174-486c729da503_ContentBits">
    <vt:lpwstr>0</vt:lpwstr>
  </property>
</Properties>
</file>